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31E4" w14:textId="77777777" w:rsidR="003532D8" w:rsidRPr="00514545" w:rsidRDefault="003532D8" w:rsidP="00C72BCF">
      <w:pPr>
        <w:spacing w:line="288" w:lineRule="auto"/>
      </w:pPr>
    </w:p>
    <w:p w14:paraId="494ACB26" w14:textId="77777777" w:rsidR="00645029" w:rsidRPr="00514545" w:rsidRDefault="00D42960" w:rsidP="00C72BCF">
      <w:pPr>
        <w:spacing w:line="288" w:lineRule="auto"/>
      </w:pPr>
      <w:r w:rsidRPr="00514545">
        <w:rPr>
          <w:noProof/>
          <w:lang w:val="fr-FR"/>
        </w:rPr>
        <w:drawing>
          <wp:anchor distT="0" distB="0" distL="114300" distR="114300" simplePos="0" relativeHeight="251657728" behindDoc="1" locked="0" layoutInCell="1" allowOverlap="1" wp14:anchorId="0F6EC257" wp14:editId="272237E8">
            <wp:simplePos x="0" y="0"/>
            <wp:positionH relativeFrom="column">
              <wp:posOffset>1034415</wp:posOffset>
            </wp:positionH>
            <wp:positionV relativeFrom="paragraph">
              <wp:posOffset>142240</wp:posOffset>
            </wp:positionV>
            <wp:extent cx="3360420" cy="971550"/>
            <wp:effectExtent l="0" t="0" r="0" b="0"/>
            <wp:wrapTight wrapText="bothSides">
              <wp:wrapPolygon edited="0">
                <wp:start x="0" y="0"/>
                <wp:lineTo x="0" y="21176"/>
                <wp:lineTo x="21429" y="21176"/>
                <wp:lineTo x="21429" y="0"/>
                <wp:lineTo x="0" y="0"/>
              </wp:wrapPolygon>
            </wp:wrapTight>
            <wp:docPr id="2" name="Image 16" descr="Description : 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escription : LogoGener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42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04A0B" w14:textId="77777777" w:rsidR="003532D8" w:rsidRPr="00514545" w:rsidRDefault="003532D8" w:rsidP="00C72BCF">
      <w:pPr>
        <w:spacing w:line="288" w:lineRule="auto"/>
      </w:pPr>
    </w:p>
    <w:p w14:paraId="6A056EA5" w14:textId="77777777" w:rsidR="007649E1" w:rsidRPr="00514545" w:rsidRDefault="007649E1" w:rsidP="00CF3B18">
      <w:pPr>
        <w:spacing w:line="288" w:lineRule="auto"/>
        <w:rPr>
          <w:b/>
          <w:caps/>
          <w:sz w:val="32"/>
          <w:szCs w:val="32"/>
        </w:rPr>
      </w:pPr>
    </w:p>
    <w:p w14:paraId="6D72AA4C" w14:textId="77777777" w:rsidR="003532D8" w:rsidRPr="00514545" w:rsidRDefault="00081E32" w:rsidP="00CF3B18">
      <w:pPr>
        <w:spacing w:line="288" w:lineRule="auto"/>
      </w:pPr>
      <w:r w:rsidRPr="00514545">
        <w:rPr>
          <w:b/>
          <w:caps/>
          <w:sz w:val="32"/>
          <w:szCs w:val="32"/>
        </w:rPr>
        <w:tab/>
      </w:r>
      <w:r w:rsidRPr="00514545">
        <w:rPr>
          <w:b/>
          <w:caps/>
          <w:sz w:val="32"/>
          <w:szCs w:val="32"/>
        </w:rPr>
        <w:tab/>
      </w:r>
      <w:r w:rsidRPr="00514545">
        <w:rPr>
          <w:b/>
          <w:caps/>
          <w:sz w:val="32"/>
          <w:szCs w:val="32"/>
        </w:rPr>
        <w:tab/>
      </w:r>
      <w:r w:rsidRPr="00514545">
        <w:rPr>
          <w:b/>
          <w:caps/>
          <w:sz w:val="32"/>
          <w:szCs w:val="32"/>
        </w:rPr>
        <w:tab/>
      </w:r>
      <w:r w:rsidRPr="00514545">
        <w:rPr>
          <w:b/>
          <w:caps/>
          <w:sz w:val="32"/>
          <w:szCs w:val="32"/>
        </w:rPr>
        <w:tab/>
      </w:r>
    </w:p>
    <w:p w14:paraId="62FC1733" w14:textId="77777777" w:rsidR="003532D8" w:rsidRPr="00514545" w:rsidRDefault="003532D8" w:rsidP="00C72BCF">
      <w:pPr>
        <w:spacing w:line="288" w:lineRule="auto"/>
      </w:pPr>
    </w:p>
    <w:p w14:paraId="7C12E773" w14:textId="77777777" w:rsidR="00645029" w:rsidRPr="00514545" w:rsidRDefault="00645029" w:rsidP="00645029">
      <w:pPr>
        <w:spacing w:line="288" w:lineRule="auto"/>
      </w:pPr>
    </w:p>
    <w:p w14:paraId="7C462481" w14:textId="77777777" w:rsidR="007649E1" w:rsidRPr="00514545" w:rsidRDefault="007649E1" w:rsidP="00645029">
      <w:pPr>
        <w:spacing w:line="288" w:lineRule="auto"/>
      </w:pPr>
    </w:p>
    <w:p w14:paraId="29F36146" w14:textId="77777777" w:rsidR="007649E1" w:rsidRPr="00514545" w:rsidRDefault="007649E1" w:rsidP="00645029">
      <w:pPr>
        <w:spacing w:line="288" w:lineRule="auto"/>
      </w:pPr>
    </w:p>
    <w:p w14:paraId="78E7905F" w14:textId="77777777" w:rsidR="007649E1" w:rsidRPr="00514545" w:rsidRDefault="007649E1" w:rsidP="00645029">
      <w:pPr>
        <w:spacing w:line="288" w:lineRule="auto"/>
      </w:pPr>
    </w:p>
    <w:p w14:paraId="669A7376" w14:textId="77777777" w:rsidR="007649E1" w:rsidRPr="00514545" w:rsidRDefault="007649E1" w:rsidP="00645029">
      <w:pPr>
        <w:spacing w:line="288" w:lineRule="auto"/>
      </w:pPr>
    </w:p>
    <w:p w14:paraId="4E4C65E2" w14:textId="554E56D6" w:rsidR="00645029" w:rsidRPr="00514545" w:rsidRDefault="00EC2A26" w:rsidP="00645029">
      <w:pPr>
        <w:spacing w:line="288" w:lineRule="auto"/>
        <w:jc w:val="center"/>
        <w:rPr>
          <w:b/>
          <w:caps/>
          <w:color w:val="000080"/>
          <w:sz w:val="32"/>
          <w:szCs w:val="32"/>
        </w:rPr>
      </w:pPr>
      <w:r w:rsidRPr="00514545">
        <w:rPr>
          <w:b/>
          <w:caps/>
          <w:color w:val="000080"/>
          <w:sz w:val="32"/>
          <w:szCs w:val="32"/>
        </w:rPr>
        <w:t>CROSS-CUTTING Program 20</w:t>
      </w:r>
      <w:r w:rsidR="00514476">
        <w:rPr>
          <w:b/>
          <w:caps/>
          <w:color w:val="000080"/>
          <w:sz w:val="32"/>
          <w:szCs w:val="32"/>
        </w:rPr>
        <w:t>22</w:t>
      </w:r>
    </w:p>
    <w:p w14:paraId="63ED7E25" w14:textId="77777777" w:rsidR="00197015" w:rsidRPr="00514545" w:rsidRDefault="00197015" w:rsidP="00645029">
      <w:pPr>
        <w:spacing w:line="288" w:lineRule="auto"/>
        <w:jc w:val="center"/>
        <w:rPr>
          <w:b/>
          <w:caps/>
          <w:sz w:val="32"/>
          <w:szCs w:val="32"/>
        </w:rPr>
      </w:pPr>
    </w:p>
    <w:p w14:paraId="290D32A0" w14:textId="77777777" w:rsidR="00645029" w:rsidRPr="00514545" w:rsidRDefault="00645029" w:rsidP="00645029">
      <w:pPr>
        <w:spacing w:line="288" w:lineRule="auto"/>
        <w:jc w:val="center"/>
        <w:rPr>
          <w:b/>
          <w:caps/>
        </w:rPr>
      </w:pPr>
    </w:p>
    <w:p w14:paraId="7A5BEE27" w14:textId="77777777" w:rsidR="00645029" w:rsidRPr="00514545" w:rsidRDefault="00645029" w:rsidP="00645029">
      <w:pPr>
        <w:spacing w:line="288" w:lineRule="auto"/>
        <w:jc w:val="center"/>
        <w:rPr>
          <w:b/>
          <w:caps/>
          <w:sz w:val="32"/>
          <w:szCs w:val="32"/>
        </w:rPr>
      </w:pPr>
    </w:p>
    <w:p w14:paraId="33CC39B1" w14:textId="77777777" w:rsidR="00331B6A" w:rsidRDefault="00EA171F" w:rsidP="00EC2A26">
      <w:pPr>
        <w:adjustRightInd w:val="0"/>
        <w:jc w:val="center"/>
        <w:rPr>
          <w:b/>
          <w:caps/>
          <w:color w:val="000080"/>
          <w:sz w:val="32"/>
          <w:szCs w:val="32"/>
        </w:rPr>
      </w:pPr>
      <w:r w:rsidRPr="00514545">
        <w:rPr>
          <w:b/>
          <w:caps/>
          <w:color w:val="000080"/>
          <w:sz w:val="32"/>
          <w:szCs w:val="32"/>
        </w:rPr>
        <w:t xml:space="preserve">Research projects </w:t>
      </w:r>
    </w:p>
    <w:p w14:paraId="1C50F1D1" w14:textId="77777777" w:rsidR="00514476" w:rsidRPr="00514476" w:rsidRDefault="00EA171F" w:rsidP="00514476">
      <w:pPr>
        <w:adjustRightInd w:val="0"/>
        <w:jc w:val="center"/>
        <w:rPr>
          <w:b/>
          <w:bCs/>
          <w:caps/>
          <w:color w:val="000080"/>
          <w:sz w:val="32"/>
          <w:szCs w:val="32"/>
        </w:rPr>
      </w:pPr>
      <w:r w:rsidRPr="00514545">
        <w:rPr>
          <w:b/>
          <w:caps/>
          <w:color w:val="000080"/>
          <w:sz w:val="32"/>
          <w:szCs w:val="32"/>
        </w:rPr>
        <w:t xml:space="preserve">in the field of </w:t>
      </w:r>
      <w:r w:rsidR="00514476" w:rsidRPr="00514476">
        <w:rPr>
          <w:b/>
          <w:bCs/>
          <w:caps/>
          <w:color w:val="000080"/>
          <w:sz w:val="32"/>
          <w:szCs w:val="32"/>
        </w:rPr>
        <w:t>Mechanisms and mechanics in 3D multicellular systems</w:t>
      </w:r>
    </w:p>
    <w:p w14:paraId="3CCE07F4" w14:textId="6859ADAC" w:rsidR="00645029" w:rsidRPr="00514545" w:rsidRDefault="00645029" w:rsidP="00EC2A26">
      <w:pPr>
        <w:adjustRightInd w:val="0"/>
        <w:jc w:val="center"/>
        <w:rPr>
          <w:b/>
          <w:caps/>
          <w:color w:val="000080"/>
          <w:sz w:val="32"/>
          <w:szCs w:val="32"/>
        </w:rPr>
      </w:pPr>
    </w:p>
    <w:p w14:paraId="4713EE83" w14:textId="77777777" w:rsidR="00FA1B8F" w:rsidRPr="00514545" w:rsidRDefault="00FA1B8F" w:rsidP="00645029">
      <w:pPr>
        <w:jc w:val="center"/>
        <w:rPr>
          <w:b/>
          <w:caps/>
          <w:color w:val="000080"/>
          <w:sz w:val="32"/>
          <w:szCs w:val="32"/>
        </w:rPr>
      </w:pPr>
    </w:p>
    <w:p w14:paraId="62B1ED62" w14:textId="77777777" w:rsidR="00197015" w:rsidRPr="00514545" w:rsidRDefault="00197015" w:rsidP="00645029">
      <w:pPr>
        <w:jc w:val="center"/>
        <w:rPr>
          <w:b/>
          <w:color w:val="FF0000"/>
          <w:szCs w:val="32"/>
        </w:rPr>
      </w:pPr>
    </w:p>
    <w:p w14:paraId="5EECA19D" w14:textId="77777777" w:rsidR="00D0189D" w:rsidRPr="00514545" w:rsidRDefault="00D0189D" w:rsidP="00645029">
      <w:pPr>
        <w:jc w:val="center"/>
        <w:rPr>
          <w:b/>
          <w:color w:val="FF0000"/>
          <w:szCs w:val="32"/>
        </w:rPr>
      </w:pPr>
    </w:p>
    <w:p w14:paraId="3700FC25" w14:textId="77777777" w:rsidR="00D0189D" w:rsidRPr="00514545" w:rsidRDefault="00D0189D" w:rsidP="00645029">
      <w:pPr>
        <w:jc w:val="center"/>
        <w:rPr>
          <w:b/>
          <w:color w:val="FF0000"/>
          <w:szCs w:val="32"/>
        </w:rPr>
      </w:pPr>
    </w:p>
    <w:p w14:paraId="3BD5F7CD" w14:textId="77777777" w:rsidR="00D0189D" w:rsidRPr="00514545" w:rsidRDefault="00D0189D" w:rsidP="00645029">
      <w:pPr>
        <w:jc w:val="center"/>
        <w:rPr>
          <w:b/>
          <w:color w:val="FF0000"/>
          <w:szCs w:val="32"/>
        </w:rPr>
      </w:pPr>
    </w:p>
    <w:p w14:paraId="1A903D94" w14:textId="77777777" w:rsidR="00D0189D" w:rsidRPr="00514545" w:rsidRDefault="00D0189D" w:rsidP="00645029">
      <w:pPr>
        <w:jc w:val="center"/>
        <w:rPr>
          <w:b/>
          <w:color w:val="FF0000"/>
          <w:szCs w:val="32"/>
        </w:rPr>
      </w:pPr>
    </w:p>
    <w:p w14:paraId="2A9722E5" w14:textId="77777777" w:rsidR="00D0189D" w:rsidRPr="00514545" w:rsidRDefault="00D0189D" w:rsidP="00645029">
      <w:pPr>
        <w:jc w:val="center"/>
        <w:rPr>
          <w:b/>
          <w:color w:val="FF0000"/>
          <w:szCs w:val="32"/>
        </w:rPr>
      </w:pPr>
    </w:p>
    <w:p w14:paraId="032273A7" w14:textId="77777777" w:rsidR="00645029" w:rsidRPr="00514545" w:rsidRDefault="00E82F55" w:rsidP="00645029">
      <w:pPr>
        <w:jc w:val="center"/>
        <w:rPr>
          <w:b/>
          <w:color w:val="000080"/>
          <w:sz w:val="40"/>
          <w:szCs w:val="40"/>
        </w:rPr>
      </w:pPr>
      <w:r w:rsidRPr="00514545">
        <w:rPr>
          <w:b/>
          <w:color w:val="000080"/>
          <w:sz w:val="40"/>
          <w:szCs w:val="40"/>
        </w:rPr>
        <w:t>Letter of intent</w:t>
      </w:r>
    </w:p>
    <w:p w14:paraId="5BBB7395" w14:textId="77777777" w:rsidR="00645029" w:rsidRPr="00514545" w:rsidRDefault="00645029" w:rsidP="00645029">
      <w:pPr>
        <w:spacing w:line="288" w:lineRule="auto"/>
        <w:ind w:left="20"/>
        <w:rPr>
          <w:sz w:val="18"/>
          <w:szCs w:val="18"/>
        </w:rPr>
      </w:pPr>
    </w:p>
    <w:p w14:paraId="414DF186" w14:textId="77777777" w:rsidR="00A931DA" w:rsidRPr="00514545" w:rsidRDefault="00A931DA" w:rsidP="00645029">
      <w:pPr>
        <w:spacing w:line="288" w:lineRule="auto"/>
        <w:ind w:left="20"/>
        <w:rPr>
          <w:sz w:val="18"/>
          <w:szCs w:val="18"/>
        </w:rPr>
      </w:pPr>
    </w:p>
    <w:p w14:paraId="66377CB7" w14:textId="77777777" w:rsidR="00A931DA" w:rsidRPr="00514545" w:rsidRDefault="00A931DA" w:rsidP="00645029">
      <w:pPr>
        <w:spacing w:line="288" w:lineRule="auto"/>
        <w:ind w:left="20"/>
        <w:rPr>
          <w:sz w:val="18"/>
          <w:szCs w:val="18"/>
        </w:rPr>
      </w:pPr>
    </w:p>
    <w:p w14:paraId="79B86CEA" w14:textId="77777777" w:rsidR="00A931DA" w:rsidRPr="00514545" w:rsidRDefault="00A931DA" w:rsidP="00645029">
      <w:pPr>
        <w:spacing w:line="288" w:lineRule="auto"/>
        <w:ind w:left="20"/>
        <w:rPr>
          <w:sz w:val="18"/>
          <w:szCs w:val="18"/>
        </w:rPr>
      </w:pPr>
    </w:p>
    <w:p w14:paraId="3337578D" w14:textId="77777777" w:rsidR="00A931DA" w:rsidRPr="00514545" w:rsidRDefault="00A931DA" w:rsidP="00645029">
      <w:pPr>
        <w:spacing w:line="288" w:lineRule="auto"/>
        <w:ind w:left="20"/>
        <w:rPr>
          <w:sz w:val="18"/>
          <w:szCs w:val="18"/>
        </w:rPr>
      </w:pPr>
    </w:p>
    <w:p w14:paraId="6D269084" w14:textId="77777777" w:rsidR="00A931DA" w:rsidRPr="00514545" w:rsidRDefault="00A931DA" w:rsidP="00645029">
      <w:pPr>
        <w:spacing w:line="288" w:lineRule="auto"/>
        <w:ind w:left="20"/>
        <w:rPr>
          <w:sz w:val="18"/>
          <w:szCs w:val="18"/>
        </w:rPr>
      </w:pPr>
    </w:p>
    <w:p w14:paraId="7B82FF0D" w14:textId="77777777" w:rsidR="00A931DA" w:rsidRPr="00514545" w:rsidRDefault="00A931DA" w:rsidP="00645029">
      <w:pPr>
        <w:spacing w:line="288" w:lineRule="auto"/>
        <w:ind w:left="20"/>
        <w:rPr>
          <w:sz w:val="18"/>
          <w:szCs w:val="18"/>
        </w:rPr>
      </w:pPr>
    </w:p>
    <w:p w14:paraId="6B7F9386" w14:textId="77777777" w:rsidR="00A931DA" w:rsidRPr="00514545" w:rsidRDefault="00A931DA" w:rsidP="00645029">
      <w:pPr>
        <w:spacing w:line="288" w:lineRule="auto"/>
        <w:ind w:left="20"/>
        <w:rPr>
          <w:sz w:val="18"/>
          <w:szCs w:val="18"/>
        </w:rPr>
      </w:pPr>
    </w:p>
    <w:p w14:paraId="184B7AFC" w14:textId="77777777" w:rsidR="00A931DA" w:rsidRPr="00514545" w:rsidRDefault="00A931DA" w:rsidP="00645029">
      <w:pPr>
        <w:spacing w:line="288" w:lineRule="auto"/>
        <w:ind w:left="20"/>
        <w:rPr>
          <w:sz w:val="18"/>
          <w:szCs w:val="18"/>
        </w:rPr>
      </w:pPr>
    </w:p>
    <w:p w14:paraId="22B9E067" w14:textId="77777777" w:rsidR="00A931DA" w:rsidRPr="00514545" w:rsidRDefault="00A931DA" w:rsidP="00645029">
      <w:pPr>
        <w:spacing w:line="288" w:lineRule="auto"/>
        <w:ind w:left="20"/>
        <w:rPr>
          <w:sz w:val="18"/>
          <w:szCs w:val="18"/>
        </w:rPr>
      </w:pPr>
    </w:p>
    <w:p w14:paraId="4FE29480" w14:textId="77777777" w:rsidR="00A931DA" w:rsidRPr="00514545" w:rsidRDefault="00A931DA" w:rsidP="00645029">
      <w:pPr>
        <w:spacing w:line="288" w:lineRule="auto"/>
        <w:ind w:left="20"/>
        <w:rPr>
          <w:sz w:val="18"/>
          <w:szCs w:val="18"/>
        </w:rPr>
      </w:pPr>
    </w:p>
    <w:p w14:paraId="4267DE79" w14:textId="77777777" w:rsidR="00197015" w:rsidRPr="00514545" w:rsidRDefault="00197015" w:rsidP="00645029">
      <w:pPr>
        <w:spacing w:line="288" w:lineRule="auto"/>
        <w:ind w:left="20"/>
        <w:rPr>
          <w:sz w:val="18"/>
          <w:szCs w:val="18"/>
        </w:rPr>
      </w:pPr>
    </w:p>
    <w:p w14:paraId="25CE97FB" w14:textId="1BCB24CD" w:rsidR="005013B0" w:rsidRPr="00514545" w:rsidRDefault="00F11766" w:rsidP="00197015">
      <w:pPr>
        <w:jc w:val="both"/>
        <w:rPr>
          <w:color w:val="FF0000"/>
          <w:sz w:val="22"/>
          <w:szCs w:val="22"/>
        </w:rPr>
      </w:pPr>
      <w:r w:rsidRPr="00514545">
        <w:rPr>
          <w:color w:val="000080"/>
          <w:sz w:val="22"/>
          <w:szCs w:val="22"/>
        </w:rPr>
        <w:t xml:space="preserve">The letter of intent must be uploaded by the candidate to the EVA </w:t>
      </w:r>
      <w:r w:rsidR="00331B6A">
        <w:rPr>
          <w:color w:val="000080"/>
          <w:sz w:val="22"/>
          <w:szCs w:val="22"/>
        </w:rPr>
        <w:t>web</w:t>
      </w:r>
      <w:r w:rsidRPr="00514545">
        <w:rPr>
          <w:color w:val="000080"/>
          <w:sz w:val="22"/>
          <w:szCs w:val="22"/>
        </w:rPr>
        <w:t>site (https://eva</w:t>
      </w:r>
      <w:r w:rsidR="006E0088">
        <w:rPr>
          <w:color w:val="000080"/>
          <w:sz w:val="22"/>
          <w:szCs w:val="22"/>
        </w:rPr>
        <w:t>3-accueil</w:t>
      </w:r>
      <w:r w:rsidRPr="00514545">
        <w:rPr>
          <w:color w:val="000080"/>
          <w:sz w:val="22"/>
          <w:szCs w:val="22"/>
        </w:rPr>
        <w:t xml:space="preserve">.inserm.fr) before </w:t>
      </w:r>
      <w:r w:rsidR="001823D0">
        <w:rPr>
          <w:b/>
          <w:color w:val="FF0000"/>
          <w:sz w:val="22"/>
          <w:szCs w:val="22"/>
        </w:rPr>
        <w:t>May 10, 2022 at 12:00AM</w:t>
      </w:r>
      <w:r w:rsidRPr="00514545">
        <w:rPr>
          <w:b/>
          <w:color w:val="FF0000"/>
          <w:sz w:val="22"/>
          <w:szCs w:val="22"/>
        </w:rPr>
        <w:t>.</w:t>
      </w:r>
    </w:p>
    <w:p w14:paraId="01A951BA" w14:textId="77777777" w:rsidR="00197015" w:rsidRPr="00514545" w:rsidRDefault="00197015" w:rsidP="00645029">
      <w:pPr>
        <w:spacing w:line="288" w:lineRule="auto"/>
        <w:ind w:left="20"/>
        <w:rPr>
          <w:sz w:val="22"/>
          <w:szCs w:val="22"/>
        </w:rPr>
      </w:pPr>
    </w:p>
    <w:p w14:paraId="57B1025E" w14:textId="77777777" w:rsidR="0022371E" w:rsidRPr="00514545" w:rsidRDefault="0022371E" w:rsidP="00197015">
      <w:pPr>
        <w:jc w:val="both"/>
        <w:rPr>
          <w:color w:val="548DD4"/>
          <w:sz w:val="22"/>
          <w:szCs w:val="22"/>
        </w:rPr>
      </w:pPr>
    </w:p>
    <w:p w14:paraId="3CB4BA06" w14:textId="77777777" w:rsidR="0042750D" w:rsidRPr="00514545" w:rsidRDefault="0022371E" w:rsidP="0042750D">
      <w:pPr>
        <w:jc w:val="both"/>
        <w:rPr>
          <w:color w:val="548DD4"/>
          <w:sz w:val="22"/>
          <w:szCs w:val="22"/>
        </w:rPr>
      </w:pPr>
      <w:r w:rsidRPr="00514545">
        <w:br w:type="page"/>
      </w:r>
    </w:p>
    <w:p w14:paraId="7C51505E" w14:textId="77777777" w:rsidR="0042750D" w:rsidRPr="00BE1553" w:rsidRDefault="0042750D">
      <w:pPr>
        <w:pStyle w:val="En-ttedetabledesmatires1"/>
        <w:rPr>
          <w:rFonts w:ascii="Arial" w:hAnsi="Arial" w:cs="Arial"/>
          <w:smallCaps/>
          <w:sz w:val="22"/>
          <w:szCs w:val="22"/>
        </w:rPr>
      </w:pPr>
      <w:r w:rsidRPr="00BE1553">
        <w:rPr>
          <w:rFonts w:ascii="Arial" w:hAnsi="Arial"/>
          <w:smallCaps/>
          <w:sz w:val="22"/>
          <w:szCs w:val="22"/>
        </w:rPr>
        <w:lastRenderedPageBreak/>
        <w:t>Table of contents</w:t>
      </w:r>
    </w:p>
    <w:p w14:paraId="38CF651F" w14:textId="0504C058" w:rsidR="00066C8C" w:rsidRPr="00066C8C" w:rsidRDefault="001A531F">
      <w:pPr>
        <w:pStyle w:val="TM1"/>
        <w:tabs>
          <w:tab w:val="right" w:leader="dot" w:pos="9798"/>
        </w:tabs>
        <w:rPr>
          <w:rFonts w:asciiTheme="minorHAnsi" w:eastAsiaTheme="minorEastAsia" w:hAnsiTheme="minorHAnsi" w:cstheme="minorBidi"/>
          <w:b w:val="0"/>
          <w:caps w:val="0"/>
          <w:noProof/>
          <w:sz w:val="24"/>
          <w:szCs w:val="24"/>
        </w:rPr>
      </w:pPr>
      <w:r w:rsidRPr="00514545">
        <w:fldChar w:fldCharType="begin"/>
      </w:r>
      <w:r w:rsidRPr="00514545">
        <w:instrText xml:space="preserve"> </w:instrText>
      </w:r>
      <w:r w:rsidR="005D5395" w:rsidRPr="00514545">
        <w:instrText>TOC</w:instrText>
      </w:r>
      <w:r w:rsidRPr="00514545">
        <w:instrText xml:space="preserve"> \o "1-3" </w:instrText>
      </w:r>
      <w:r w:rsidRPr="00514545">
        <w:fldChar w:fldCharType="separate"/>
      </w:r>
      <w:r w:rsidR="00066C8C" w:rsidRPr="007D2C7A">
        <w:rPr>
          <w:noProof/>
          <w:highlight w:val="lightGray"/>
        </w:rPr>
        <w:t>Section I</w:t>
      </w:r>
      <w:r w:rsidR="00066C8C">
        <w:rPr>
          <w:noProof/>
        </w:rPr>
        <w:t>: Civil status</w:t>
      </w:r>
      <w:r w:rsidR="00066C8C">
        <w:rPr>
          <w:noProof/>
        </w:rPr>
        <w:tab/>
      </w:r>
      <w:r w:rsidR="00066C8C">
        <w:rPr>
          <w:noProof/>
        </w:rPr>
        <w:fldChar w:fldCharType="begin"/>
      </w:r>
      <w:r w:rsidR="00066C8C">
        <w:rPr>
          <w:noProof/>
        </w:rPr>
        <w:instrText xml:space="preserve"> PAGEREF _Toc96439214 \h </w:instrText>
      </w:r>
      <w:r w:rsidR="00066C8C">
        <w:rPr>
          <w:noProof/>
        </w:rPr>
      </w:r>
      <w:r w:rsidR="00066C8C">
        <w:rPr>
          <w:noProof/>
        </w:rPr>
        <w:fldChar w:fldCharType="separate"/>
      </w:r>
      <w:r w:rsidR="00066C8C">
        <w:rPr>
          <w:noProof/>
        </w:rPr>
        <w:t>3</w:t>
      </w:r>
      <w:r w:rsidR="00066C8C">
        <w:rPr>
          <w:noProof/>
        </w:rPr>
        <w:fldChar w:fldCharType="end"/>
      </w:r>
    </w:p>
    <w:p w14:paraId="07672577" w14:textId="7A95D713" w:rsidR="00066C8C" w:rsidRPr="00066C8C" w:rsidRDefault="00066C8C">
      <w:pPr>
        <w:pStyle w:val="TM2"/>
        <w:tabs>
          <w:tab w:val="left" w:pos="800"/>
          <w:tab w:val="right" w:leader="dot" w:pos="9798"/>
        </w:tabs>
        <w:rPr>
          <w:rFonts w:asciiTheme="minorHAnsi" w:eastAsiaTheme="minorEastAsia" w:hAnsiTheme="minorHAnsi" w:cstheme="minorBidi"/>
          <w:smallCaps w:val="0"/>
          <w:noProof/>
          <w:sz w:val="24"/>
          <w:szCs w:val="24"/>
        </w:rPr>
      </w:pPr>
      <w:r>
        <w:rPr>
          <w:noProof/>
        </w:rPr>
        <w:t>1.</w:t>
      </w:r>
      <w:r w:rsidRPr="00066C8C">
        <w:rPr>
          <w:rFonts w:asciiTheme="minorHAnsi" w:eastAsiaTheme="minorEastAsia" w:hAnsiTheme="minorHAnsi" w:cstheme="minorBidi"/>
          <w:smallCaps w:val="0"/>
          <w:noProof/>
          <w:sz w:val="24"/>
          <w:szCs w:val="24"/>
        </w:rPr>
        <w:tab/>
      </w:r>
      <w:r>
        <w:rPr>
          <w:noProof/>
        </w:rPr>
        <w:t>Leading investigator</w:t>
      </w:r>
      <w:r>
        <w:rPr>
          <w:noProof/>
        </w:rPr>
        <w:tab/>
      </w:r>
      <w:r>
        <w:rPr>
          <w:noProof/>
        </w:rPr>
        <w:fldChar w:fldCharType="begin"/>
      </w:r>
      <w:r>
        <w:rPr>
          <w:noProof/>
        </w:rPr>
        <w:instrText xml:space="preserve"> PAGEREF _Toc96439215 \h </w:instrText>
      </w:r>
      <w:r>
        <w:rPr>
          <w:noProof/>
        </w:rPr>
      </w:r>
      <w:r>
        <w:rPr>
          <w:noProof/>
        </w:rPr>
        <w:fldChar w:fldCharType="separate"/>
      </w:r>
      <w:r>
        <w:rPr>
          <w:noProof/>
        </w:rPr>
        <w:t>3</w:t>
      </w:r>
      <w:r>
        <w:rPr>
          <w:noProof/>
        </w:rPr>
        <w:fldChar w:fldCharType="end"/>
      </w:r>
    </w:p>
    <w:p w14:paraId="1B14F97C" w14:textId="00FE4630" w:rsidR="00066C8C" w:rsidRPr="00066C8C" w:rsidRDefault="00066C8C">
      <w:pPr>
        <w:pStyle w:val="TM2"/>
        <w:tabs>
          <w:tab w:val="left" w:pos="800"/>
          <w:tab w:val="right" w:leader="dot" w:pos="9798"/>
        </w:tabs>
        <w:rPr>
          <w:rFonts w:asciiTheme="minorHAnsi" w:eastAsiaTheme="minorEastAsia" w:hAnsiTheme="minorHAnsi" w:cstheme="minorBidi"/>
          <w:smallCaps w:val="0"/>
          <w:noProof/>
          <w:sz w:val="24"/>
          <w:szCs w:val="24"/>
        </w:rPr>
      </w:pPr>
      <w:r>
        <w:rPr>
          <w:noProof/>
        </w:rPr>
        <w:t>2.</w:t>
      </w:r>
      <w:r w:rsidRPr="00066C8C">
        <w:rPr>
          <w:rFonts w:asciiTheme="minorHAnsi" w:eastAsiaTheme="minorEastAsia" w:hAnsiTheme="minorHAnsi" w:cstheme="minorBidi"/>
          <w:smallCaps w:val="0"/>
          <w:noProof/>
          <w:sz w:val="24"/>
          <w:szCs w:val="24"/>
        </w:rPr>
        <w:tab/>
      </w:r>
      <w:r>
        <w:rPr>
          <w:noProof/>
        </w:rPr>
        <w:t>Partner investigator-1</w:t>
      </w:r>
      <w:r>
        <w:rPr>
          <w:noProof/>
        </w:rPr>
        <w:tab/>
      </w:r>
      <w:r>
        <w:rPr>
          <w:noProof/>
        </w:rPr>
        <w:fldChar w:fldCharType="begin"/>
      </w:r>
      <w:r>
        <w:rPr>
          <w:noProof/>
        </w:rPr>
        <w:instrText xml:space="preserve"> PAGEREF _Toc96439216 \h </w:instrText>
      </w:r>
      <w:r>
        <w:rPr>
          <w:noProof/>
        </w:rPr>
      </w:r>
      <w:r>
        <w:rPr>
          <w:noProof/>
        </w:rPr>
        <w:fldChar w:fldCharType="separate"/>
      </w:r>
      <w:r>
        <w:rPr>
          <w:noProof/>
        </w:rPr>
        <w:t>3</w:t>
      </w:r>
      <w:r>
        <w:rPr>
          <w:noProof/>
        </w:rPr>
        <w:fldChar w:fldCharType="end"/>
      </w:r>
    </w:p>
    <w:p w14:paraId="0EB3C6D1" w14:textId="71553546" w:rsidR="00066C8C" w:rsidRPr="00066C8C" w:rsidRDefault="00066C8C">
      <w:pPr>
        <w:pStyle w:val="TM2"/>
        <w:tabs>
          <w:tab w:val="left" w:pos="800"/>
          <w:tab w:val="right" w:leader="dot" w:pos="9798"/>
        </w:tabs>
        <w:rPr>
          <w:rFonts w:asciiTheme="minorHAnsi" w:eastAsiaTheme="minorEastAsia" w:hAnsiTheme="minorHAnsi" w:cstheme="minorBidi"/>
          <w:smallCaps w:val="0"/>
          <w:noProof/>
          <w:sz w:val="24"/>
          <w:szCs w:val="24"/>
        </w:rPr>
      </w:pPr>
      <w:r>
        <w:rPr>
          <w:noProof/>
        </w:rPr>
        <w:t>3.</w:t>
      </w:r>
      <w:r w:rsidRPr="00066C8C">
        <w:rPr>
          <w:rFonts w:asciiTheme="minorHAnsi" w:eastAsiaTheme="minorEastAsia" w:hAnsiTheme="minorHAnsi" w:cstheme="minorBidi"/>
          <w:smallCaps w:val="0"/>
          <w:noProof/>
          <w:sz w:val="24"/>
          <w:szCs w:val="24"/>
        </w:rPr>
        <w:tab/>
      </w:r>
      <w:r>
        <w:rPr>
          <w:noProof/>
        </w:rPr>
        <w:t>Partner investigator -2 (if applicable)</w:t>
      </w:r>
      <w:r>
        <w:rPr>
          <w:noProof/>
        </w:rPr>
        <w:tab/>
      </w:r>
      <w:r>
        <w:rPr>
          <w:noProof/>
        </w:rPr>
        <w:fldChar w:fldCharType="begin"/>
      </w:r>
      <w:r>
        <w:rPr>
          <w:noProof/>
        </w:rPr>
        <w:instrText xml:space="preserve"> PAGEREF _Toc96439217 \h </w:instrText>
      </w:r>
      <w:r>
        <w:rPr>
          <w:noProof/>
        </w:rPr>
      </w:r>
      <w:r>
        <w:rPr>
          <w:noProof/>
        </w:rPr>
        <w:fldChar w:fldCharType="separate"/>
      </w:r>
      <w:r>
        <w:rPr>
          <w:noProof/>
        </w:rPr>
        <w:t>3</w:t>
      </w:r>
      <w:r>
        <w:rPr>
          <w:noProof/>
        </w:rPr>
        <w:fldChar w:fldCharType="end"/>
      </w:r>
    </w:p>
    <w:p w14:paraId="21DEFF51" w14:textId="36C3AAC2" w:rsidR="00066C8C" w:rsidRDefault="00066C8C">
      <w:pPr>
        <w:pStyle w:val="TM1"/>
        <w:tabs>
          <w:tab w:val="right" w:leader="dot" w:pos="9798"/>
        </w:tabs>
        <w:rPr>
          <w:rFonts w:asciiTheme="minorHAnsi" w:eastAsiaTheme="minorEastAsia" w:hAnsiTheme="minorHAnsi" w:cstheme="minorBidi"/>
          <w:b w:val="0"/>
          <w:caps w:val="0"/>
          <w:noProof/>
          <w:sz w:val="24"/>
          <w:szCs w:val="24"/>
          <w:lang w:val="fr-FR"/>
        </w:rPr>
      </w:pPr>
      <w:r w:rsidRPr="00066C8C">
        <w:rPr>
          <w:noProof/>
          <w:highlight w:val="lightGray"/>
          <w:lang w:val="fr-FR"/>
        </w:rPr>
        <w:t>Section II</w:t>
      </w:r>
      <w:r w:rsidRPr="00066C8C">
        <w:rPr>
          <w:noProof/>
          <w:lang w:val="fr-FR"/>
        </w:rPr>
        <w:t>: Scientific section</w:t>
      </w:r>
      <w:r w:rsidRPr="00066C8C">
        <w:rPr>
          <w:noProof/>
          <w:lang w:val="fr-FR"/>
        </w:rPr>
        <w:tab/>
      </w:r>
      <w:r>
        <w:rPr>
          <w:noProof/>
        </w:rPr>
        <w:fldChar w:fldCharType="begin"/>
      </w:r>
      <w:r w:rsidRPr="00066C8C">
        <w:rPr>
          <w:noProof/>
          <w:lang w:val="fr-FR"/>
        </w:rPr>
        <w:instrText xml:space="preserve"> PAGEREF _Toc96439218 \h </w:instrText>
      </w:r>
      <w:r>
        <w:rPr>
          <w:noProof/>
        </w:rPr>
      </w:r>
      <w:r>
        <w:rPr>
          <w:noProof/>
        </w:rPr>
        <w:fldChar w:fldCharType="separate"/>
      </w:r>
      <w:r w:rsidRPr="00066C8C">
        <w:rPr>
          <w:noProof/>
          <w:lang w:val="fr-FR"/>
        </w:rPr>
        <w:t>5</w:t>
      </w:r>
      <w:r>
        <w:rPr>
          <w:noProof/>
        </w:rPr>
        <w:fldChar w:fldCharType="end"/>
      </w:r>
    </w:p>
    <w:p w14:paraId="02F59388" w14:textId="44B33403" w:rsidR="00066C8C" w:rsidRDefault="00066C8C">
      <w:pPr>
        <w:pStyle w:val="TM2"/>
        <w:tabs>
          <w:tab w:val="left" w:pos="800"/>
          <w:tab w:val="right" w:leader="dot" w:pos="9798"/>
        </w:tabs>
        <w:rPr>
          <w:rFonts w:asciiTheme="minorHAnsi" w:eastAsiaTheme="minorEastAsia" w:hAnsiTheme="minorHAnsi" w:cstheme="minorBidi"/>
          <w:smallCaps w:val="0"/>
          <w:noProof/>
          <w:sz w:val="24"/>
          <w:szCs w:val="24"/>
          <w:lang w:val="fr-FR"/>
        </w:rPr>
      </w:pPr>
      <w:r w:rsidRPr="00066C8C">
        <w:rPr>
          <w:rFonts w:cs="Tahoma"/>
          <w:noProof/>
          <w:lang w:val="fr-FR"/>
        </w:rPr>
        <w:t>1.</w:t>
      </w:r>
      <w:r>
        <w:rPr>
          <w:rFonts w:asciiTheme="minorHAnsi" w:eastAsiaTheme="minorEastAsia" w:hAnsiTheme="minorHAnsi" w:cstheme="minorBidi"/>
          <w:smallCaps w:val="0"/>
          <w:noProof/>
          <w:sz w:val="24"/>
          <w:szCs w:val="24"/>
          <w:lang w:val="fr-FR"/>
        </w:rPr>
        <w:tab/>
      </w:r>
      <w:r w:rsidRPr="00066C8C">
        <w:rPr>
          <w:noProof/>
          <w:lang w:val="fr-FR"/>
        </w:rPr>
        <w:t>Application</w:t>
      </w:r>
      <w:r w:rsidRPr="00066C8C">
        <w:rPr>
          <w:noProof/>
          <w:lang w:val="fr-FR"/>
        </w:rPr>
        <w:tab/>
      </w:r>
      <w:r>
        <w:rPr>
          <w:noProof/>
        </w:rPr>
        <w:fldChar w:fldCharType="begin"/>
      </w:r>
      <w:r w:rsidRPr="00066C8C">
        <w:rPr>
          <w:noProof/>
          <w:lang w:val="fr-FR"/>
        </w:rPr>
        <w:instrText xml:space="preserve"> PAGEREF _Toc96439219 \h </w:instrText>
      </w:r>
      <w:r>
        <w:rPr>
          <w:noProof/>
        </w:rPr>
      </w:r>
      <w:r>
        <w:rPr>
          <w:noProof/>
        </w:rPr>
        <w:fldChar w:fldCharType="separate"/>
      </w:r>
      <w:r w:rsidRPr="00066C8C">
        <w:rPr>
          <w:noProof/>
          <w:lang w:val="fr-FR"/>
        </w:rPr>
        <w:t>5</w:t>
      </w:r>
      <w:r>
        <w:rPr>
          <w:noProof/>
        </w:rPr>
        <w:fldChar w:fldCharType="end"/>
      </w:r>
    </w:p>
    <w:p w14:paraId="2229785D" w14:textId="04E00F71" w:rsidR="00066C8C" w:rsidRPr="00066C8C" w:rsidRDefault="00066C8C">
      <w:pPr>
        <w:pStyle w:val="TM2"/>
        <w:tabs>
          <w:tab w:val="left" w:pos="800"/>
          <w:tab w:val="right" w:leader="dot" w:pos="9798"/>
        </w:tabs>
        <w:rPr>
          <w:rFonts w:asciiTheme="minorHAnsi" w:eastAsiaTheme="minorEastAsia" w:hAnsiTheme="minorHAnsi" w:cstheme="minorBidi"/>
          <w:smallCaps w:val="0"/>
          <w:noProof/>
          <w:sz w:val="24"/>
          <w:szCs w:val="24"/>
        </w:rPr>
      </w:pPr>
      <w:r w:rsidRPr="007D2C7A">
        <w:rPr>
          <w:rFonts w:cs="Tahoma"/>
          <w:noProof/>
        </w:rPr>
        <w:t>2.</w:t>
      </w:r>
      <w:r w:rsidRPr="00066C8C">
        <w:rPr>
          <w:rFonts w:asciiTheme="minorHAnsi" w:eastAsiaTheme="minorEastAsia" w:hAnsiTheme="minorHAnsi" w:cstheme="minorBidi"/>
          <w:smallCaps w:val="0"/>
          <w:noProof/>
          <w:sz w:val="24"/>
          <w:szCs w:val="24"/>
        </w:rPr>
        <w:tab/>
      </w:r>
      <w:r>
        <w:rPr>
          <w:noProof/>
        </w:rPr>
        <w:t>Project summary</w:t>
      </w:r>
      <w:r>
        <w:rPr>
          <w:noProof/>
        </w:rPr>
        <w:tab/>
      </w:r>
      <w:r>
        <w:rPr>
          <w:noProof/>
        </w:rPr>
        <w:fldChar w:fldCharType="begin"/>
      </w:r>
      <w:r>
        <w:rPr>
          <w:noProof/>
        </w:rPr>
        <w:instrText xml:space="preserve"> PAGEREF _Toc96439220 \h </w:instrText>
      </w:r>
      <w:r>
        <w:rPr>
          <w:noProof/>
        </w:rPr>
      </w:r>
      <w:r>
        <w:rPr>
          <w:noProof/>
        </w:rPr>
        <w:fldChar w:fldCharType="separate"/>
      </w:r>
      <w:r>
        <w:rPr>
          <w:noProof/>
        </w:rPr>
        <w:t>7</w:t>
      </w:r>
      <w:r>
        <w:rPr>
          <w:noProof/>
        </w:rPr>
        <w:fldChar w:fldCharType="end"/>
      </w:r>
    </w:p>
    <w:p w14:paraId="2BFB44DB" w14:textId="5872C425" w:rsidR="00066C8C" w:rsidRPr="00066C8C" w:rsidRDefault="00066C8C">
      <w:pPr>
        <w:pStyle w:val="TM1"/>
        <w:tabs>
          <w:tab w:val="right" w:leader="dot" w:pos="9798"/>
        </w:tabs>
        <w:rPr>
          <w:rFonts w:asciiTheme="minorHAnsi" w:eastAsiaTheme="minorEastAsia" w:hAnsiTheme="minorHAnsi" w:cstheme="minorBidi"/>
          <w:b w:val="0"/>
          <w:caps w:val="0"/>
          <w:noProof/>
          <w:sz w:val="24"/>
          <w:szCs w:val="24"/>
        </w:rPr>
      </w:pPr>
      <w:r w:rsidRPr="007D2C7A">
        <w:rPr>
          <w:noProof/>
          <w:highlight w:val="lightGray"/>
        </w:rPr>
        <w:t>Section III</w:t>
      </w:r>
      <w:r>
        <w:rPr>
          <w:noProof/>
        </w:rPr>
        <w:t>: CV(s) of the investigator(s)</w:t>
      </w:r>
      <w:r>
        <w:rPr>
          <w:noProof/>
        </w:rPr>
        <w:tab/>
      </w:r>
      <w:r>
        <w:rPr>
          <w:noProof/>
        </w:rPr>
        <w:fldChar w:fldCharType="begin"/>
      </w:r>
      <w:r>
        <w:rPr>
          <w:noProof/>
        </w:rPr>
        <w:instrText xml:space="preserve"> PAGEREF _Toc96439221 \h </w:instrText>
      </w:r>
      <w:r>
        <w:rPr>
          <w:noProof/>
        </w:rPr>
      </w:r>
      <w:r>
        <w:rPr>
          <w:noProof/>
        </w:rPr>
        <w:fldChar w:fldCharType="separate"/>
      </w:r>
      <w:r>
        <w:rPr>
          <w:noProof/>
        </w:rPr>
        <w:t>8</w:t>
      </w:r>
      <w:r>
        <w:rPr>
          <w:noProof/>
        </w:rPr>
        <w:fldChar w:fldCharType="end"/>
      </w:r>
    </w:p>
    <w:p w14:paraId="618D5176" w14:textId="1BDCBBC5" w:rsidR="00066C8C" w:rsidRPr="00066C8C" w:rsidRDefault="00066C8C">
      <w:pPr>
        <w:pStyle w:val="TM1"/>
        <w:tabs>
          <w:tab w:val="right" w:leader="dot" w:pos="9798"/>
        </w:tabs>
        <w:rPr>
          <w:rFonts w:asciiTheme="minorHAnsi" w:eastAsiaTheme="minorEastAsia" w:hAnsiTheme="minorHAnsi" w:cstheme="minorBidi"/>
          <w:b w:val="0"/>
          <w:caps w:val="0"/>
          <w:noProof/>
          <w:sz w:val="24"/>
          <w:szCs w:val="24"/>
        </w:rPr>
      </w:pPr>
      <w:r w:rsidRPr="007D2C7A">
        <w:rPr>
          <w:noProof/>
          <w:highlight w:val="lightGray"/>
        </w:rPr>
        <w:t>Section IV</w:t>
      </w:r>
      <w:r>
        <w:rPr>
          <w:noProof/>
        </w:rPr>
        <w:t>: Disqualified experts:</w:t>
      </w:r>
      <w:r>
        <w:rPr>
          <w:noProof/>
        </w:rPr>
        <w:tab/>
      </w:r>
      <w:r>
        <w:rPr>
          <w:noProof/>
        </w:rPr>
        <w:fldChar w:fldCharType="begin"/>
      </w:r>
      <w:r>
        <w:rPr>
          <w:noProof/>
        </w:rPr>
        <w:instrText xml:space="preserve"> PAGEREF _Toc96439222 \h </w:instrText>
      </w:r>
      <w:r>
        <w:rPr>
          <w:noProof/>
        </w:rPr>
      </w:r>
      <w:r>
        <w:rPr>
          <w:noProof/>
        </w:rPr>
        <w:fldChar w:fldCharType="separate"/>
      </w:r>
      <w:r>
        <w:rPr>
          <w:noProof/>
        </w:rPr>
        <w:t>9</w:t>
      </w:r>
      <w:r>
        <w:rPr>
          <w:noProof/>
        </w:rPr>
        <w:fldChar w:fldCharType="end"/>
      </w:r>
    </w:p>
    <w:p w14:paraId="548D08BA" w14:textId="057AF5C9" w:rsidR="0042750D" w:rsidRPr="00514545" w:rsidRDefault="001A531F">
      <w:pPr>
        <w:rPr>
          <w:sz w:val="22"/>
          <w:szCs w:val="22"/>
        </w:rPr>
      </w:pPr>
      <w:r w:rsidRPr="00514545">
        <w:rPr>
          <w:sz w:val="22"/>
          <w:szCs w:val="22"/>
        </w:rPr>
        <w:fldChar w:fldCharType="end"/>
      </w:r>
    </w:p>
    <w:p w14:paraId="4194AFA5" w14:textId="77777777" w:rsidR="0042750D" w:rsidRPr="00514545" w:rsidRDefault="0042750D">
      <w:pPr>
        <w:pStyle w:val="TM1"/>
        <w:tabs>
          <w:tab w:val="right" w:leader="dot" w:pos="9798"/>
        </w:tabs>
        <w:rPr>
          <w:rFonts w:ascii="Arial" w:hAnsi="Arial"/>
        </w:rPr>
      </w:pPr>
    </w:p>
    <w:p w14:paraId="00233240" w14:textId="77777777" w:rsidR="0042750D" w:rsidRPr="00514545" w:rsidRDefault="0042750D">
      <w:pPr>
        <w:pStyle w:val="TM1"/>
        <w:tabs>
          <w:tab w:val="right" w:leader="dot" w:pos="9798"/>
        </w:tabs>
        <w:rPr>
          <w:rFonts w:ascii="Arial" w:hAnsi="Arial"/>
        </w:rPr>
      </w:pPr>
    </w:p>
    <w:p w14:paraId="614B648A" w14:textId="77777777" w:rsidR="0022371E" w:rsidRPr="00514545" w:rsidRDefault="0022371E">
      <w:pPr>
        <w:rPr>
          <w:sz w:val="22"/>
          <w:szCs w:val="22"/>
        </w:rPr>
      </w:pPr>
    </w:p>
    <w:p w14:paraId="245CF12E" w14:textId="77777777" w:rsidR="000A3A98" w:rsidRPr="00514545" w:rsidRDefault="00253865" w:rsidP="000A3A98">
      <w:pPr>
        <w:pStyle w:val="Titre1"/>
        <w:rPr>
          <w:rFonts w:ascii="Arial" w:hAnsi="Arial" w:cs="Arial"/>
          <w:sz w:val="22"/>
          <w:szCs w:val="22"/>
          <w:highlight w:val="lightGray"/>
        </w:rPr>
      </w:pPr>
      <w:r w:rsidRPr="00514545">
        <w:br w:type="page"/>
      </w:r>
    </w:p>
    <w:p w14:paraId="1C9D3AEB" w14:textId="77777777" w:rsidR="00197015" w:rsidRPr="00514545" w:rsidRDefault="00197015" w:rsidP="00645029">
      <w:pPr>
        <w:spacing w:line="288" w:lineRule="auto"/>
        <w:ind w:left="20"/>
        <w:rPr>
          <w:sz w:val="22"/>
          <w:szCs w:val="22"/>
        </w:rPr>
      </w:pPr>
    </w:p>
    <w:p w14:paraId="56EA0E9B" w14:textId="77777777" w:rsidR="0022371E" w:rsidRPr="00514545" w:rsidRDefault="0022371E" w:rsidP="00645029">
      <w:pPr>
        <w:spacing w:line="288" w:lineRule="auto"/>
        <w:ind w:left="20"/>
        <w:rPr>
          <w:sz w:val="22"/>
          <w:szCs w:val="22"/>
        </w:rPr>
      </w:pPr>
    </w:p>
    <w:p w14:paraId="6C3F23DA" w14:textId="77777777" w:rsidR="005013B0" w:rsidRPr="00514545" w:rsidRDefault="00FD2C8D" w:rsidP="00FD2C8D">
      <w:pPr>
        <w:pStyle w:val="Titre1"/>
        <w:spacing w:before="120" w:after="240"/>
      </w:pPr>
      <w:bookmarkStart w:id="0" w:name="_Toc440646239"/>
      <w:bookmarkStart w:id="1" w:name="_Toc315555168"/>
      <w:bookmarkStart w:id="2" w:name="_Toc315555230"/>
      <w:bookmarkStart w:id="3" w:name="_Toc96439214"/>
      <w:bookmarkStart w:id="4" w:name="_Toc428179900"/>
      <w:bookmarkStart w:id="5" w:name="_Toc435103592"/>
      <w:r w:rsidRPr="00514545">
        <w:rPr>
          <w:highlight w:val="lightGray"/>
        </w:rPr>
        <w:t>Section I</w:t>
      </w:r>
      <w:r w:rsidRPr="00514545">
        <w:t>: Civil status</w:t>
      </w:r>
      <w:bookmarkEnd w:id="0"/>
      <w:bookmarkEnd w:id="1"/>
      <w:bookmarkEnd w:id="2"/>
      <w:bookmarkEnd w:id="3"/>
    </w:p>
    <w:p w14:paraId="4D4F5057" w14:textId="6F06709B" w:rsidR="00FD2C8D" w:rsidRPr="00514545" w:rsidRDefault="002238F8" w:rsidP="00CE380F">
      <w:pPr>
        <w:pStyle w:val="Titre2"/>
        <w:numPr>
          <w:ilvl w:val="0"/>
          <w:numId w:val="20"/>
        </w:numPr>
      </w:pPr>
      <w:bookmarkStart w:id="6" w:name="_Toc96439215"/>
      <w:bookmarkStart w:id="7" w:name="_Toc435103593"/>
      <w:bookmarkEnd w:id="4"/>
      <w:bookmarkEnd w:id="5"/>
      <w:r>
        <w:t>Leading investigator</w:t>
      </w:r>
      <w:bookmarkEnd w:id="6"/>
      <w:r w:rsidR="00EF233F" w:rsidRPr="00514545">
        <w:t xml:space="preserve"> </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2"/>
        <w:gridCol w:w="4819"/>
      </w:tblGrid>
      <w:tr w:rsidR="00FD2C8D" w:rsidRPr="00514545" w14:paraId="01612AA9" w14:textId="77777777" w:rsidTr="00FD2C8D">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6C9F40A" w14:textId="77777777" w:rsidR="00FD2C8D" w:rsidRPr="00514545" w:rsidRDefault="00FD2C8D" w:rsidP="00F11766">
            <w:pPr>
              <w:pStyle w:val="premirepage"/>
              <w:spacing w:line="288" w:lineRule="auto"/>
              <w:jc w:val="left"/>
              <w:rPr>
                <w:b w:val="0"/>
              </w:rPr>
            </w:pPr>
            <w:r w:rsidRPr="00514545">
              <w:rPr>
                <w:b w:val="0"/>
              </w:rPr>
              <w:t xml:space="preserve">Surname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CA42D0D" w14:textId="77777777" w:rsidR="00FD2C8D" w:rsidRPr="00514545" w:rsidRDefault="00FD2C8D" w:rsidP="00FD2C8D">
            <w:pPr>
              <w:spacing w:line="288" w:lineRule="auto"/>
            </w:pPr>
          </w:p>
        </w:tc>
      </w:tr>
      <w:tr w:rsidR="00FD2C8D" w:rsidRPr="00514545" w14:paraId="5860D0B3" w14:textId="77777777" w:rsidTr="00FD2C8D">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07AE4E32" w14:textId="77777777" w:rsidR="00FD2C8D" w:rsidRPr="00514545" w:rsidRDefault="00FD2C8D" w:rsidP="00F11766">
            <w:pPr>
              <w:pStyle w:val="premirepage"/>
              <w:spacing w:line="288" w:lineRule="auto"/>
              <w:jc w:val="left"/>
              <w:rPr>
                <w:b w:val="0"/>
              </w:rPr>
            </w:pPr>
            <w:r w:rsidRPr="00514545">
              <w:rPr>
                <w:b w:val="0"/>
              </w:rPr>
              <w:t xml:space="preserve">First 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4FA7B81" w14:textId="77777777" w:rsidR="00FD2C8D" w:rsidRPr="00514545" w:rsidRDefault="00FD2C8D" w:rsidP="00FD2C8D">
            <w:pPr>
              <w:spacing w:line="288" w:lineRule="auto"/>
            </w:pPr>
          </w:p>
        </w:tc>
      </w:tr>
      <w:tr w:rsidR="00FD2C8D" w:rsidRPr="00514545" w14:paraId="35469FFE" w14:textId="77777777" w:rsidTr="00FD2C8D">
        <w:trPr>
          <w:trHeight w:val="558"/>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15335A77" w14:textId="77777777" w:rsidR="00FD2C8D" w:rsidRPr="00514545" w:rsidRDefault="00FD2C8D" w:rsidP="00210C16">
            <w:pPr>
              <w:pStyle w:val="premirepage"/>
              <w:spacing w:line="288" w:lineRule="auto"/>
              <w:jc w:val="left"/>
              <w:rPr>
                <w:b w:val="0"/>
              </w:rPr>
            </w:pPr>
            <w:r w:rsidRPr="00514545">
              <w:rPr>
                <w:b w:val="0"/>
              </w:rPr>
              <w:t xml:space="preserve">Home laboratory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E224F3C" w14:textId="77777777" w:rsidR="00FD2C8D" w:rsidRPr="00514545" w:rsidRDefault="00FD2C8D" w:rsidP="00FD2C8D">
            <w:pPr>
              <w:spacing w:line="288" w:lineRule="auto"/>
            </w:pPr>
          </w:p>
        </w:tc>
      </w:tr>
      <w:tr w:rsidR="00FD2C8D" w:rsidRPr="00514545" w14:paraId="112B92BA" w14:textId="77777777" w:rsidTr="00FD2C8D">
        <w:trPr>
          <w:trHeight w:val="527"/>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1749C07" w14:textId="77777777" w:rsidR="00FD2C8D" w:rsidRPr="00514545" w:rsidRDefault="00FD2C8D" w:rsidP="00210C16">
            <w:pPr>
              <w:pStyle w:val="premirepage"/>
              <w:spacing w:line="288" w:lineRule="auto"/>
              <w:jc w:val="left"/>
              <w:rPr>
                <w:b w:val="0"/>
              </w:rPr>
            </w:pPr>
            <w:r w:rsidRPr="00514545">
              <w:rPr>
                <w:b w:val="0"/>
              </w:rPr>
              <w:t xml:space="preserve">Laboratory director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192A0B2" w14:textId="77777777" w:rsidR="00FD2C8D" w:rsidRPr="00514545" w:rsidRDefault="00FD2C8D" w:rsidP="00FD2C8D">
            <w:pPr>
              <w:spacing w:line="288" w:lineRule="auto"/>
            </w:pPr>
          </w:p>
        </w:tc>
      </w:tr>
      <w:tr w:rsidR="00FD2C8D" w:rsidRPr="00514545" w14:paraId="27BC8E97" w14:textId="77777777" w:rsidTr="00FD2C8D">
        <w:trPr>
          <w:trHeight w:val="563"/>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4FA896AD" w14:textId="77777777" w:rsidR="00FD2C8D" w:rsidRPr="00514545" w:rsidRDefault="00FD2C8D" w:rsidP="00F11766">
            <w:pPr>
              <w:pStyle w:val="premirepage"/>
              <w:spacing w:line="288" w:lineRule="auto"/>
              <w:jc w:val="left"/>
              <w:rPr>
                <w:b w:val="0"/>
              </w:rPr>
            </w:pPr>
            <w:r w:rsidRPr="00514545">
              <w:rPr>
                <w:b w:val="0"/>
              </w:rPr>
              <w:t xml:space="preserve">Team leader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1A95207" w14:textId="77777777" w:rsidR="00FD2C8D" w:rsidRPr="00514545" w:rsidRDefault="00FD2C8D" w:rsidP="00FD2C8D">
            <w:pPr>
              <w:spacing w:line="288" w:lineRule="auto"/>
            </w:pPr>
          </w:p>
        </w:tc>
      </w:tr>
      <w:tr w:rsidR="00F11766" w:rsidRPr="00514545" w14:paraId="2FFDF211" w14:textId="77777777" w:rsidTr="00FD2C8D">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07B70B9A" w14:textId="77777777" w:rsidR="00F11766" w:rsidRPr="00514545" w:rsidRDefault="00F11766" w:rsidP="00210C16">
            <w:pPr>
              <w:pStyle w:val="premirepage"/>
              <w:spacing w:line="288" w:lineRule="auto"/>
              <w:jc w:val="left"/>
              <w:rPr>
                <w:b w:val="0"/>
              </w:rPr>
            </w:pPr>
            <w:r w:rsidRPr="00514545">
              <w:rPr>
                <w:b w:val="0"/>
              </w:rPr>
              <w:t>Team 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444D722" w14:textId="77777777" w:rsidR="00F11766" w:rsidRPr="00514545" w:rsidRDefault="00F11766" w:rsidP="00FD2C8D">
            <w:pPr>
              <w:spacing w:line="288" w:lineRule="auto"/>
              <w:rPr>
                <w:bCs/>
              </w:rPr>
            </w:pPr>
          </w:p>
        </w:tc>
      </w:tr>
      <w:tr w:rsidR="00FD2C8D" w:rsidRPr="00514545" w14:paraId="41EB5C28" w14:textId="77777777" w:rsidTr="00FD2C8D">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3C3C514A" w14:textId="77777777" w:rsidR="00FD2C8D" w:rsidRPr="00514545" w:rsidRDefault="00FD2C8D" w:rsidP="00210C16">
            <w:pPr>
              <w:pStyle w:val="premirepage"/>
              <w:spacing w:line="288" w:lineRule="auto"/>
              <w:jc w:val="left"/>
              <w:rPr>
                <w:b w:val="0"/>
              </w:rPr>
            </w:pPr>
            <w:r w:rsidRPr="00514545">
              <w:rPr>
                <w:b w:val="0"/>
              </w:rPr>
              <w:t xml:space="preserve">Laboratory address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10758EC" w14:textId="77777777" w:rsidR="00FD2C8D" w:rsidRPr="00514545" w:rsidRDefault="00FD2C8D" w:rsidP="00FD2C8D">
            <w:pPr>
              <w:spacing w:line="288" w:lineRule="auto"/>
              <w:rPr>
                <w:bCs/>
              </w:rPr>
            </w:pPr>
          </w:p>
        </w:tc>
      </w:tr>
      <w:tr w:rsidR="00FD2C8D" w:rsidRPr="00514545" w14:paraId="7E043E0C" w14:textId="77777777" w:rsidTr="00FD2C8D">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D3B3F46" w14:textId="77777777" w:rsidR="00FD2C8D" w:rsidRPr="00514545" w:rsidRDefault="00210C16" w:rsidP="00FD2C8D">
            <w:pPr>
              <w:pStyle w:val="premirepage"/>
              <w:spacing w:line="288" w:lineRule="auto"/>
              <w:rPr>
                <w:b w:val="0"/>
              </w:rPr>
            </w:pPr>
            <w:r w:rsidRPr="00514545">
              <w:rPr>
                <w:b w:val="0"/>
              </w:rPr>
              <w:t xml:space="preserve">Town/city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4F74AFA" w14:textId="77777777" w:rsidR="00FD2C8D" w:rsidRPr="00514545" w:rsidRDefault="00FD2C8D" w:rsidP="00FD2C8D">
            <w:pPr>
              <w:spacing w:line="288" w:lineRule="auto"/>
              <w:rPr>
                <w:bCs/>
              </w:rPr>
            </w:pPr>
          </w:p>
        </w:tc>
      </w:tr>
    </w:tbl>
    <w:p w14:paraId="03CD3B6A" w14:textId="77777777" w:rsidR="00FD2C8D" w:rsidRPr="00514545" w:rsidRDefault="00FD2C8D" w:rsidP="00FD2C8D">
      <w:pPr>
        <w:rPr>
          <w:color w:val="000080"/>
          <w:sz w:val="16"/>
          <w:szCs w:val="16"/>
        </w:rPr>
      </w:pPr>
    </w:p>
    <w:p w14:paraId="736CF818" w14:textId="77777777" w:rsidR="00CE380F" w:rsidRPr="00514545" w:rsidRDefault="00CE380F" w:rsidP="00FD2C8D">
      <w:pPr>
        <w:rPr>
          <w:color w:val="000080"/>
          <w:sz w:val="16"/>
          <w:szCs w:val="16"/>
        </w:rPr>
      </w:pPr>
    </w:p>
    <w:p w14:paraId="36769F77" w14:textId="5704398B" w:rsidR="00FD2C8D" w:rsidRPr="00514545" w:rsidRDefault="0074456E" w:rsidP="00CE380F">
      <w:pPr>
        <w:pStyle w:val="Titre2"/>
        <w:ind w:left="1418"/>
      </w:pPr>
      <w:bookmarkStart w:id="8" w:name="_Toc440646241"/>
      <w:bookmarkStart w:id="9" w:name="_Toc315555170"/>
      <w:bookmarkStart w:id="10" w:name="_Toc315555232"/>
      <w:bookmarkStart w:id="11" w:name="_Toc96439216"/>
      <w:r w:rsidRPr="00514545">
        <w:t xml:space="preserve">Partner </w:t>
      </w:r>
      <w:bookmarkEnd w:id="8"/>
      <w:bookmarkEnd w:id="9"/>
      <w:bookmarkEnd w:id="10"/>
      <w:r w:rsidR="002238F8">
        <w:t>investigator</w:t>
      </w:r>
      <w:r w:rsidR="009B1277">
        <w:t>-1</w:t>
      </w:r>
      <w:bookmarkEnd w:id="11"/>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2"/>
        <w:gridCol w:w="4819"/>
      </w:tblGrid>
      <w:tr w:rsidR="00FD2C8D" w:rsidRPr="00514545" w14:paraId="5F52E4E5" w14:textId="77777777" w:rsidTr="00FD2C8D">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FD05DAF" w14:textId="6225E032" w:rsidR="00FD2C8D" w:rsidRPr="00514545" w:rsidRDefault="00FD2C8D" w:rsidP="00F11766">
            <w:pPr>
              <w:autoSpaceDE/>
              <w:autoSpaceDN/>
              <w:spacing w:before="60" w:after="60" w:line="288" w:lineRule="auto"/>
              <w:rPr>
                <w:bCs/>
                <w:kern w:val="32"/>
                <w:sz w:val="22"/>
                <w:szCs w:val="22"/>
              </w:rPr>
            </w:pPr>
            <w:r w:rsidRPr="00514545">
              <w:rPr>
                <w:bCs/>
                <w:sz w:val="22"/>
                <w:szCs w:val="22"/>
              </w:rPr>
              <w:t xml:space="preserve">Surname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7A71162" w14:textId="77777777" w:rsidR="00FD2C8D" w:rsidRPr="00514545" w:rsidRDefault="00FD2C8D" w:rsidP="00FD2C8D">
            <w:pPr>
              <w:spacing w:line="288" w:lineRule="auto"/>
            </w:pPr>
          </w:p>
        </w:tc>
      </w:tr>
      <w:tr w:rsidR="00FD2C8D" w:rsidRPr="00514545" w14:paraId="678EBB69" w14:textId="77777777" w:rsidTr="00FD2C8D">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0A240E9E" w14:textId="6216BB00" w:rsidR="00FD2C8D" w:rsidRPr="00514545" w:rsidRDefault="00FD2C8D" w:rsidP="00F11766">
            <w:pPr>
              <w:autoSpaceDE/>
              <w:autoSpaceDN/>
              <w:spacing w:before="60" w:after="60" w:line="288" w:lineRule="auto"/>
              <w:rPr>
                <w:bCs/>
                <w:kern w:val="32"/>
                <w:sz w:val="22"/>
                <w:szCs w:val="22"/>
              </w:rPr>
            </w:pPr>
            <w:r w:rsidRPr="00514545">
              <w:rPr>
                <w:bCs/>
                <w:sz w:val="22"/>
                <w:szCs w:val="22"/>
              </w:rPr>
              <w:t xml:space="preserve">First 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4518CAE" w14:textId="77777777" w:rsidR="00FD2C8D" w:rsidRPr="00514545" w:rsidRDefault="00FD2C8D" w:rsidP="00FD2C8D">
            <w:pPr>
              <w:spacing w:line="288" w:lineRule="auto"/>
            </w:pPr>
          </w:p>
        </w:tc>
      </w:tr>
      <w:tr w:rsidR="00FD2C8D" w:rsidRPr="00514545" w14:paraId="627F4BF3" w14:textId="77777777" w:rsidTr="00FD2C8D">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69B8A0EE" w14:textId="77777777" w:rsidR="00FD2C8D" w:rsidRPr="00514545" w:rsidRDefault="00FD2C8D" w:rsidP="00210C16">
            <w:pPr>
              <w:autoSpaceDE/>
              <w:autoSpaceDN/>
              <w:spacing w:before="60" w:after="60" w:line="288" w:lineRule="auto"/>
              <w:rPr>
                <w:bCs/>
                <w:kern w:val="32"/>
                <w:sz w:val="22"/>
                <w:szCs w:val="22"/>
              </w:rPr>
            </w:pPr>
            <w:r w:rsidRPr="00514545">
              <w:rPr>
                <w:bCs/>
                <w:sz w:val="22"/>
                <w:szCs w:val="22"/>
              </w:rPr>
              <w:t xml:space="preserve">Home laboratory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B02B8FA" w14:textId="77777777" w:rsidR="00FD2C8D" w:rsidRPr="00514545" w:rsidRDefault="00FD2C8D" w:rsidP="00FD2C8D">
            <w:pPr>
              <w:spacing w:line="288" w:lineRule="auto"/>
            </w:pPr>
          </w:p>
        </w:tc>
      </w:tr>
      <w:tr w:rsidR="00FD2C8D" w:rsidRPr="00514545" w14:paraId="77AC722F" w14:textId="77777777" w:rsidTr="00FD2C8D">
        <w:trPr>
          <w:trHeight w:val="528"/>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4891904E" w14:textId="77777777" w:rsidR="00FD2C8D" w:rsidRPr="00514545" w:rsidRDefault="00FD2C8D" w:rsidP="00210C16">
            <w:pPr>
              <w:autoSpaceDE/>
              <w:autoSpaceDN/>
              <w:spacing w:before="60" w:after="60" w:line="288" w:lineRule="auto"/>
              <w:rPr>
                <w:bCs/>
                <w:kern w:val="32"/>
                <w:sz w:val="22"/>
                <w:szCs w:val="22"/>
              </w:rPr>
            </w:pPr>
            <w:r w:rsidRPr="00514545">
              <w:rPr>
                <w:bCs/>
                <w:sz w:val="22"/>
                <w:szCs w:val="22"/>
              </w:rPr>
              <w:t xml:space="preserve">Laboratory director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359D0D0" w14:textId="77777777" w:rsidR="00FD2C8D" w:rsidRPr="00514545" w:rsidRDefault="00FD2C8D" w:rsidP="00FD2C8D">
            <w:pPr>
              <w:spacing w:line="288" w:lineRule="auto"/>
            </w:pPr>
          </w:p>
        </w:tc>
      </w:tr>
      <w:tr w:rsidR="00FD2C8D" w:rsidRPr="00514545" w14:paraId="6B0E5F4F" w14:textId="77777777" w:rsidTr="00FD2C8D">
        <w:trPr>
          <w:trHeight w:val="550"/>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2DA55EE0" w14:textId="77777777" w:rsidR="00FD2C8D" w:rsidRPr="00514545" w:rsidRDefault="00FD2C8D" w:rsidP="00F11766">
            <w:pPr>
              <w:autoSpaceDE/>
              <w:autoSpaceDN/>
              <w:spacing w:before="60" w:after="60" w:line="288" w:lineRule="auto"/>
              <w:rPr>
                <w:bCs/>
                <w:kern w:val="32"/>
                <w:sz w:val="22"/>
                <w:szCs w:val="22"/>
              </w:rPr>
            </w:pPr>
            <w:r w:rsidRPr="00514545">
              <w:rPr>
                <w:bCs/>
                <w:sz w:val="22"/>
                <w:szCs w:val="22"/>
              </w:rPr>
              <w:t xml:space="preserve">Team leader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C357D22" w14:textId="77777777" w:rsidR="00FD2C8D" w:rsidRPr="00514545" w:rsidRDefault="00FD2C8D" w:rsidP="00FD2C8D">
            <w:pPr>
              <w:spacing w:line="288" w:lineRule="auto"/>
            </w:pPr>
          </w:p>
        </w:tc>
      </w:tr>
      <w:tr w:rsidR="00EF233F" w:rsidRPr="00514545" w14:paraId="4F7E6694" w14:textId="77777777" w:rsidTr="00FD2C8D">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216B515D" w14:textId="77777777" w:rsidR="00EF233F" w:rsidRPr="00514545" w:rsidRDefault="00EF233F" w:rsidP="00F11766">
            <w:pPr>
              <w:autoSpaceDE/>
              <w:autoSpaceDN/>
              <w:spacing w:before="60" w:after="60" w:line="288" w:lineRule="auto"/>
              <w:jc w:val="both"/>
              <w:rPr>
                <w:bCs/>
                <w:kern w:val="32"/>
                <w:sz w:val="22"/>
                <w:szCs w:val="22"/>
              </w:rPr>
            </w:pPr>
            <w:r w:rsidRPr="00514545">
              <w:rPr>
                <w:bCs/>
                <w:sz w:val="22"/>
                <w:szCs w:val="22"/>
              </w:rPr>
              <w:t xml:space="preserve">Team 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D1D1369" w14:textId="77777777" w:rsidR="00EF233F" w:rsidRPr="00514545" w:rsidRDefault="00EF233F" w:rsidP="00FD2C8D">
            <w:pPr>
              <w:spacing w:line="288" w:lineRule="auto"/>
              <w:rPr>
                <w:bCs/>
              </w:rPr>
            </w:pPr>
          </w:p>
        </w:tc>
      </w:tr>
      <w:tr w:rsidR="00FD2C8D" w:rsidRPr="00514545" w14:paraId="2EDCDFE5" w14:textId="77777777" w:rsidTr="00FD2C8D">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3F3227E3" w14:textId="77777777" w:rsidR="00FD2C8D" w:rsidRPr="00514545" w:rsidRDefault="00FD2C8D" w:rsidP="00210C16">
            <w:pPr>
              <w:autoSpaceDE/>
              <w:autoSpaceDN/>
              <w:spacing w:before="60" w:after="60" w:line="288" w:lineRule="auto"/>
              <w:jc w:val="both"/>
              <w:rPr>
                <w:bCs/>
                <w:kern w:val="32"/>
                <w:sz w:val="22"/>
                <w:szCs w:val="22"/>
              </w:rPr>
            </w:pPr>
            <w:r w:rsidRPr="00514545">
              <w:rPr>
                <w:bCs/>
                <w:sz w:val="22"/>
                <w:szCs w:val="22"/>
              </w:rPr>
              <w:t xml:space="preserve">Laboratory address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2310D6E" w14:textId="77777777" w:rsidR="00FD2C8D" w:rsidRPr="00514545" w:rsidRDefault="00FD2C8D" w:rsidP="00FD2C8D">
            <w:pPr>
              <w:spacing w:line="288" w:lineRule="auto"/>
              <w:rPr>
                <w:bCs/>
              </w:rPr>
            </w:pPr>
          </w:p>
        </w:tc>
      </w:tr>
      <w:tr w:rsidR="00FD2C8D" w:rsidRPr="00514545" w14:paraId="35DC06F8" w14:textId="77777777" w:rsidTr="00FD2C8D">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6A86311A" w14:textId="77777777" w:rsidR="00FD2C8D" w:rsidRPr="00514545" w:rsidRDefault="00210C16" w:rsidP="00FD2C8D">
            <w:pPr>
              <w:autoSpaceDE/>
              <w:autoSpaceDN/>
              <w:spacing w:before="60" w:after="60" w:line="288" w:lineRule="auto"/>
              <w:jc w:val="both"/>
              <w:rPr>
                <w:bCs/>
                <w:kern w:val="32"/>
                <w:sz w:val="22"/>
                <w:szCs w:val="22"/>
              </w:rPr>
            </w:pPr>
            <w:r w:rsidRPr="00514545">
              <w:rPr>
                <w:bCs/>
                <w:sz w:val="22"/>
                <w:szCs w:val="22"/>
              </w:rPr>
              <w:t>Town/city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916AC48" w14:textId="77777777" w:rsidR="00FD2C8D" w:rsidRPr="00514545" w:rsidRDefault="00FD2C8D" w:rsidP="00FD2C8D">
            <w:pPr>
              <w:spacing w:line="288" w:lineRule="auto"/>
              <w:rPr>
                <w:bCs/>
              </w:rPr>
            </w:pPr>
          </w:p>
        </w:tc>
      </w:tr>
    </w:tbl>
    <w:p w14:paraId="1DABC79C" w14:textId="77777777" w:rsidR="00CE380F" w:rsidRPr="00514545" w:rsidRDefault="00CE380F" w:rsidP="00FD2C8D">
      <w:pPr>
        <w:spacing w:line="276" w:lineRule="auto"/>
        <w:rPr>
          <w:color w:val="000080"/>
          <w:sz w:val="22"/>
          <w:szCs w:val="22"/>
        </w:rPr>
      </w:pPr>
    </w:p>
    <w:p w14:paraId="45D6A524" w14:textId="77777777" w:rsidR="00CE380F" w:rsidRPr="00514545" w:rsidRDefault="00CE380F" w:rsidP="00CE380F"/>
    <w:p w14:paraId="763F74F7" w14:textId="2C0F7476" w:rsidR="000F1257" w:rsidRPr="00514545" w:rsidRDefault="000F1257" w:rsidP="000F1257">
      <w:pPr>
        <w:pStyle w:val="Titre2"/>
      </w:pPr>
      <w:bookmarkStart w:id="12" w:name="_Toc96439217"/>
      <w:bookmarkStart w:id="13" w:name="_Toc440646242"/>
      <w:bookmarkEnd w:id="7"/>
      <w:r w:rsidRPr="00514545">
        <w:t xml:space="preserve">Partner </w:t>
      </w:r>
      <w:r>
        <w:t xml:space="preserve">investigator </w:t>
      </w:r>
      <w:r w:rsidR="009B1277">
        <w:t xml:space="preserve">-2 </w:t>
      </w:r>
      <w:r>
        <w:t>(if applicable)</w:t>
      </w:r>
      <w:bookmarkEnd w:id="12"/>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2"/>
        <w:gridCol w:w="4819"/>
      </w:tblGrid>
      <w:tr w:rsidR="000F1257" w:rsidRPr="00514545" w14:paraId="458440D1" w14:textId="77777777" w:rsidTr="002839EB">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B7711AD" w14:textId="77777777" w:rsidR="000F1257" w:rsidRPr="00514545" w:rsidRDefault="000F1257" w:rsidP="002839EB">
            <w:pPr>
              <w:autoSpaceDE/>
              <w:autoSpaceDN/>
              <w:spacing w:before="60" w:after="60" w:line="288" w:lineRule="auto"/>
              <w:rPr>
                <w:bCs/>
                <w:kern w:val="32"/>
                <w:sz w:val="22"/>
                <w:szCs w:val="22"/>
              </w:rPr>
            </w:pPr>
            <w:r w:rsidRPr="00514545">
              <w:rPr>
                <w:bCs/>
                <w:sz w:val="22"/>
                <w:szCs w:val="22"/>
              </w:rPr>
              <w:t xml:space="preserve">Surname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1EE140F" w14:textId="77777777" w:rsidR="000F1257" w:rsidRPr="00514545" w:rsidRDefault="000F1257" w:rsidP="002839EB">
            <w:pPr>
              <w:spacing w:line="288" w:lineRule="auto"/>
            </w:pPr>
          </w:p>
        </w:tc>
      </w:tr>
      <w:tr w:rsidR="000F1257" w:rsidRPr="00514545" w14:paraId="115BD113" w14:textId="77777777" w:rsidTr="002839EB">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DB762B2" w14:textId="77777777" w:rsidR="000F1257" w:rsidRPr="00514545" w:rsidRDefault="000F1257" w:rsidP="002839EB">
            <w:pPr>
              <w:autoSpaceDE/>
              <w:autoSpaceDN/>
              <w:spacing w:before="60" w:after="60" w:line="288" w:lineRule="auto"/>
              <w:rPr>
                <w:bCs/>
                <w:kern w:val="32"/>
                <w:sz w:val="22"/>
                <w:szCs w:val="22"/>
              </w:rPr>
            </w:pPr>
            <w:r w:rsidRPr="00514545">
              <w:rPr>
                <w:bCs/>
                <w:sz w:val="22"/>
                <w:szCs w:val="22"/>
              </w:rPr>
              <w:t xml:space="preserve">First 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F523F85" w14:textId="77777777" w:rsidR="000F1257" w:rsidRPr="00514545" w:rsidRDefault="000F1257" w:rsidP="002839EB">
            <w:pPr>
              <w:spacing w:line="288" w:lineRule="auto"/>
            </w:pPr>
          </w:p>
        </w:tc>
      </w:tr>
      <w:tr w:rsidR="000F1257" w:rsidRPr="00514545" w14:paraId="2FC3C3E0" w14:textId="77777777" w:rsidTr="002839EB">
        <w:trPr>
          <w:trHeight w:val="736"/>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0A706DD8" w14:textId="77777777" w:rsidR="000F1257" w:rsidRPr="00514545" w:rsidRDefault="000F1257" w:rsidP="002839EB">
            <w:pPr>
              <w:autoSpaceDE/>
              <w:autoSpaceDN/>
              <w:spacing w:before="60" w:after="60" w:line="288" w:lineRule="auto"/>
              <w:rPr>
                <w:bCs/>
                <w:kern w:val="32"/>
                <w:sz w:val="22"/>
                <w:szCs w:val="22"/>
              </w:rPr>
            </w:pPr>
            <w:r w:rsidRPr="00514545">
              <w:rPr>
                <w:bCs/>
                <w:sz w:val="22"/>
                <w:szCs w:val="22"/>
              </w:rPr>
              <w:lastRenderedPageBreak/>
              <w:t xml:space="preserve">Home laboratory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632A3D4" w14:textId="77777777" w:rsidR="000F1257" w:rsidRPr="00514545" w:rsidRDefault="000F1257" w:rsidP="002839EB">
            <w:pPr>
              <w:spacing w:line="288" w:lineRule="auto"/>
            </w:pPr>
          </w:p>
        </w:tc>
      </w:tr>
      <w:tr w:rsidR="000F1257" w:rsidRPr="00514545" w14:paraId="34095037" w14:textId="77777777" w:rsidTr="002839EB">
        <w:trPr>
          <w:trHeight w:val="528"/>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043E2346" w14:textId="77777777" w:rsidR="000F1257" w:rsidRPr="00514545" w:rsidRDefault="000F1257" w:rsidP="002839EB">
            <w:pPr>
              <w:autoSpaceDE/>
              <w:autoSpaceDN/>
              <w:spacing w:before="60" w:after="60" w:line="288" w:lineRule="auto"/>
              <w:rPr>
                <w:bCs/>
                <w:kern w:val="32"/>
                <w:sz w:val="22"/>
                <w:szCs w:val="22"/>
              </w:rPr>
            </w:pPr>
            <w:r w:rsidRPr="00514545">
              <w:rPr>
                <w:bCs/>
                <w:sz w:val="22"/>
                <w:szCs w:val="22"/>
              </w:rPr>
              <w:t xml:space="preserve">Laboratory director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EDBDF10" w14:textId="77777777" w:rsidR="000F1257" w:rsidRPr="00514545" w:rsidRDefault="000F1257" w:rsidP="002839EB">
            <w:pPr>
              <w:spacing w:line="288" w:lineRule="auto"/>
            </w:pPr>
          </w:p>
        </w:tc>
      </w:tr>
      <w:tr w:rsidR="000F1257" w:rsidRPr="00514545" w14:paraId="2F07B590" w14:textId="77777777" w:rsidTr="002839EB">
        <w:trPr>
          <w:trHeight w:val="550"/>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64571AEE" w14:textId="77777777" w:rsidR="000F1257" w:rsidRPr="00514545" w:rsidRDefault="000F1257" w:rsidP="002839EB">
            <w:pPr>
              <w:autoSpaceDE/>
              <w:autoSpaceDN/>
              <w:spacing w:before="60" w:after="60" w:line="288" w:lineRule="auto"/>
              <w:rPr>
                <w:bCs/>
                <w:kern w:val="32"/>
                <w:sz w:val="22"/>
                <w:szCs w:val="22"/>
              </w:rPr>
            </w:pPr>
            <w:r w:rsidRPr="00514545">
              <w:rPr>
                <w:bCs/>
                <w:sz w:val="22"/>
                <w:szCs w:val="22"/>
              </w:rPr>
              <w:t xml:space="preserve">Team leader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CB10B34" w14:textId="77777777" w:rsidR="000F1257" w:rsidRPr="00514545" w:rsidRDefault="000F1257" w:rsidP="002839EB">
            <w:pPr>
              <w:spacing w:line="288" w:lineRule="auto"/>
            </w:pPr>
          </w:p>
        </w:tc>
      </w:tr>
      <w:tr w:rsidR="000F1257" w:rsidRPr="00514545" w14:paraId="6F978066" w14:textId="77777777" w:rsidTr="002839EB">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55CD2FE6" w14:textId="77777777" w:rsidR="000F1257" w:rsidRPr="00514545" w:rsidRDefault="000F1257" w:rsidP="002839EB">
            <w:pPr>
              <w:autoSpaceDE/>
              <w:autoSpaceDN/>
              <w:spacing w:before="60" w:after="60" w:line="288" w:lineRule="auto"/>
              <w:jc w:val="both"/>
              <w:rPr>
                <w:bCs/>
                <w:kern w:val="32"/>
                <w:sz w:val="22"/>
                <w:szCs w:val="22"/>
              </w:rPr>
            </w:pPr>
            <w:r w:rsidRPr="00514545">
              <w:rPr>
                <w:bCs/>
                <w:sz w:val="22"/>
                <w:szCs w:val="22"/>
              </w:rPr>
              <w:t xml:space="preserve">Team name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BB37B8C" w14:textId="77777777" w:rsidR="000F1257" w:rsidRPr="00514545" w:rsidRDefault="000F1257" w:rsidP="002839EB">
            <w:pPr>
              <w:spacing w:line="288" w:lineRule="auto"/>
              <w:rPr>
                <w:bCs/>
              </w:rPr>
            </w:pPr>
          </w:p>
        </w:tc>
      </w:tr>
      <w:tr w:rsidR="000F1257" w:rsidRPr="00514545" w14:paraId="42779CEB" w14:textId="77777777" w:rsidTr="002839EB">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2225C164" w14:textId="77777777" w:rsidR="000F1257" w:rsidRPr="00514545" w:rsidRDefault="000F1257" w:rsidP="002839EB">
            <w:pPr>
              <w:autoSpaceDE/>
              <w:autoSpaceDN/>
              <w:spacing w:before="60" w:after="60" w:line="288" w:lineRule="auto"/>
              <w:jc w:val="both"/>
              <w:rPr>
                <w:bCs/>
                <w:kern w:val="32"/>
                <w:sz w:val="22"/>
                <w:szCs w:val="22"/>
              </w:rPr>
            </w:pPr>
            <w:r w:rsidRPr="00514545">
              <w:rPr>
                <w:bCs/>
                <w:sz w:val="22"/>
                <w:szCs w:val="22"/>
              </w:rPr>
              <w:t xml:space="preserve">Laboratory address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D78E861" w14:textId="77777777" w:rsidR="000F1257" w:rsidRPr="00514545" w:rsidRDefault="000F1257" w:rsidP="002839EB">
            <w:pPr>
              <w:spacing w:line="288" w:lineRule="auto"/>
              <w:rPr>
                <w:bCs/>
              </w:rPr>
            </w:pPr>
          </w:p>
        </w:tc>
      </w:tr>
      <w:tr w:rsidR="000F1257" w:rsidRPr="00514545" w14:paraId="224FFCAC" w14:textId="77777777" w:rsidTr="002839EB">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01CBA862" w14:textId="77777777" w:rsidR="000F1257" w:rsidRPr="00514545" w:rsidRDefault="000F1257" w:rsidP="002839EB">
            <w:pPr>
              <w:autoSpaceDE/>
              <w:autoSpaceDN/>
              <w:spacing w:before="60" w:after="60" w:line="288" w:lineRule="auto"/>
              <w:jc w:val="both"/>
              <w:rPr>
                <w:bCs/>
                <w:kern w:val="32"/>
                <w:sz w:val="22"/>
                <w:szCs w:val="22"/>
              </w:rPr>
            </w:pPr>
            <w:r w:rsidRPr="00514545">
              <w:rPr>
                <w:bCs/>
                <w:sz w:val="22"/>
                <w:szCs w:val="22"/>
              </w:rPr>
              <w:t>Town/city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D07763D" w14:textId="77777777" w:rsidR="000F1257" w:rsidRPr="00514545" w:rsidRDefault="000F1257" w:rsidP="002839EB">
            <w:pPr>
              <w:spacing w:line="288" w:lineRule="auto"/>
              <w:rPr>
                <w:bCs/>
              </w:rPr>
            </w:pPr>
          </w:p>
        </w:tc>
      </w:tr>
    </w:tbl>
    <w:p w14:paraId="1567CDE2" w14:textId="77777777" w:rsidR="001823D0" w:rsidRDefault="001823D0">
      <w:pPr>
        <w:autoSpaceDE/>
        <w:autoSpaceDN/>
      </w:pPr>
    </w:p>
    <w:p w14:paraId="0E153F48" w14:textId="15AF29C0" w:rsidR="00900AC8" w:rsidRPr="001823D0" w:rsidRDefault="001823D0">
      <w:pPr>
        <w:autoSpaceDE/>
        <w:autoSpaceDN/>
        <w:rPr>
          <w:rFonts w:ascii="Tahoma" w:hAnsi="Tahoma" w:cs="Times New Roman"/>
          <w:b/>
          <w:bCs/>
          <w:color w:val="FF0000"/>
          <w:sz w:val="32"/>
          <w:szCs w:val="22"/>
          <w:highlight w:val="lightGray"/>
        </w:rPr>
      </w:pPr>
      <w:r w:rsidRPr="001823D0">
        <w:rPr>
          <w:b/>
          <w:bCs/>
          <w:color w:val="FF0000"/>
          <w:sz w:val="22"/>
          <w:szCs w:val="22"/>
        </w:rPr>
        <w:t>Add a</w:t>
      </w:r>
      <w:r>
        <w:rPr>
          <w:b/>
          <w:bCs/>
          <w:color w:val="FF0000"/>
          <w:sz w:val="22"/>
          <w:szCs w:val="22"/>
        </w:rPr>
        <w:t>nother</w:t>
      </w:r>
      <w:r w:rsidRPr="001823D0">
        <w:rPr>
          <w:b/>
          <w:bCs/>
          <w:color w:val="FF0000"/>
          <w:sz w:val="22"/>
          <w:szCs w:val="22"/>
        </w:rPr>
        <w:t xml:space="preserve"> partner</w:t>
      </w:r>
      <w:r>
        <w:rPr>
          <w:b/>
          <w:bCs/>
          <w:color w:val="FF0000"/>
          <w:sz w:val="22"/>
          <w:szCs w:val="22"/>
        </w:rPr>
        <w:t xml:space="preserve"> if needed</w:t>
      </w:r>
      <w:r w:rsidR="00900AC8" w:rsidRPr="001823D0">
        <w:rPr>
          <w:b/>
          <w:bCs/>
          <w:color w:val="FF0000"/>
          <w:sz w:val="22"/>
          <w:szCs w:val="22"/>
        </w:rPr>
        <w:br w:type="page"/>
      </w:r>
    </w:p>
    <w:p w14:paraId="6029541E" w14:textId="77777777" w:rsidR="00FD2C8D" w:rsidRPr="00514545" w:rsidRDefault="00FD2C8D" w:rsidP="00FD2C8D">
      <w:pPr>
        <w:pStyle w:val="Titre1"/>
        <w:spacing w:before="240" w:after="240"/>
      </w:pPr>
      <w:bookmarkStart w:id="14" w:name="_Toc315555171"/>
      <w:bookmarkStart w:id="15" w:name="_Toc315555233"/>
      <w:bookmarkStart w:id="16" w:name="_Toc96439218"/>
      <w:r w:rsidRPr="00514545">
        <w:rPr>
          <w:highlight w:val="lightGray"/>
        </w:rPr>
        <w:lastRenderedPageBreak/>
        <w:t>Section II</w:t>
      </w:r>
      <w:r w:rsidRPr="00514545">
        <w:t>: Scientific section</w:t>
      </w:r>
      <w:bookmarkEnd w:id="13"/>
      <w:bookmarkEnd w:id="14"/>
      <w:bookmarkEnd w:id="15"/>
      <w:bookmarkEnd w:id="16"/>
    </w:p>
    <w:p w14:paraId="2C8CEE1F" w14:textId="77777777" w:rsidR="005013B0" w:rsidRPr="00514545" w:rsidRDefault="003C3F9C" w:rsidP="003C3F9C">
      <w:pPr>
        <w:spacing w:line="288" w:lineRule="auto"/>
        <w:rPr>
          <w:b/>
          <w:sz w:val="22"/>
          <w:szCs w:val="22"/>
        </w:rPr>
      </w:pPr>
      <w:r w:rsidRPr="00514545">
        <w:rPr>
          <w:b/>
          <w:sz w:val="22"/>
          <w:szCs w:val="22"/>
        </w:rPr>
        <w:t>The objective of the cross-cutting program is to fund the scientific program defined in the text of the call for projects, which will be carried out by a consortium of teams. You are applying to join the consortium.</w:t>
      </w:r>
    </w:p>
    <w:p w14:paraId="3597F254" w14:textId="77777777" w:rsidR="00FD2C8D" w:rsidRPr="00514545" w:rsidRDefault="00FD2C8D" w:rsidP="00190A2B">
      <w:pPr>
        <w:pStyle w:val="Notedebasdepage"/>
        <w:spacing w:before="240" w:after="240" w:line="276" w:lineRule="auto"/>
        <w:jc w:val="both"/>
        <w:rPr>
          <w:color w:val="000080"/>
          <w:sz w:val="24"/>
          <w:szCs w:val="24"/>
        </w:rPr>
      </w:pPr>
      <w:r w:rsidRPr="00514545">
        <w:rPr>
          <w:color w:val="000080"/>
          <w:sz w:val="24"/>
          <w:szCs w:val="24"/>
        </w:rPr>
        <w:t xml:space="preserve">This letter of intent must be written </w:t>
      </w:r>
      <w:r w:rsidRPr="00514545">
        <w:rPr>
          <w:b/>
          <w:color w:val="000080"/>
          <w:sz w:val="24"/>
          <w:szCs w:val="24"/>
        </w:rPr>
        <w:t>in English</w:t>
      </w:r>
      <w:r w:rsidRPr="00514545">
        <w:rPr>
          <w:color w:val="000080"/>
          <w:sz w:val="24"/>
          <w:szCs w:val="24"/>
        </w:rPr>
        <w:t xml:space="preserve"> and must include the following sections:</w:t>
      </w:r>
    </w:p>
    <w:p w14:paraId="21385CE8" w14:textId="77777777" w:rsidR="00FD2C8D" w:rsidRPr="00514545" w:rsidRDefault="00F11766" w:rsidP="00900AC8">
      <w:pPr>
        <w:pStyle w:val="Titre2"/>
        <w:numPr>
          <w:ilvl w:val="0"/>
          <w:numId w:val="29"/>
        </w:numPr>
        <w:rPr>
          <w:rFonts w:cs="Tahoma"/>
          <w:szCs w:val="22"/>
        </w:rPr>
      </w:pPr>
      <w:bookmarkStart w:id="17" w:name="_Toc315555172"/>
      <w:bookmarkStart w:id="18" w:name="_Toc315555234"/>
      <w:bookmarkStart w:id="19" w:name="_Toc96439219"/>
      <w:r w:rsidRPr="00514545">
        <w:t>Application</w:t>
      </w:r>
      <w:bookmarkEnd w:id="17"/>
      <w:bookmarkEnd w:id="18"/>
      <w:bookmarkEnd w:id="19"/>
    </w:p>
    <w:p w14:paraId="0A50E256" w14:textId="77777777" w:rsidR="00C92831" w:rsidRPr="00514545" w:rsidRDefault="00C92831" w:rsidP="00FD2C8D">
      <w:pPr>
        <w:spacing w:line="288" w:lineRule="auto"/>
        <w:rPr>
          <w:sz w:val="22"/>
          <w:szCs w:val="22"/>
        </w:rPr>
      </w:pPr>
    </w:p>
    <w:p w14:paraId="5C07BD9B" w14:textId="77777777" w:rsidR="009156FE" w:rsidRPr="00514545" w:rsidRDefault="009156FE" w:rsidP="009156FE">
      <w:pPr>
        <w:ind w:left="360"/>
        <w:rPr>
          <w:sz w:val="22"/>
          <w:szCs w:val="22"/>
        </w:rPr>
      </w:pPr>
    </w:p>
    <w:p w14:paraId="3001BE46" w14:textId="77777777" w:rsidR="00B9632F" w:rsidRPr="00514545" w:rsidRDefault="00B9632F" w:rsidP="00B9632F">
      <w:pPr>
        <w:ind w:left="360"/>
        <w:rPr>
          <w:sz w:val="22"/>
          <w:szCs w:val="22"/>
        </w:rPr>
      </w:pPr>
    </w:p>
    <w:p w14:paraId="4DED4A89" w14:textId="77777777" w:rsidR="00D443D8" w:rsidRDefault="00D443D8" w:rsidP="00D443D8">
      <w:pPr>
        <w:pStyle w:val="ColorfulList-Accent11"/>
        <w:numPr>
          <w:ilvl w:val="0"/>
          <w:numId w:val="0"/>
        </w:numPr>
        <w:ind w:left="709"/>
        <w:rPr>
          <w:sz w:val="22"/>
          <w:szCs w:val="22"/>
        </w:rPr>
      </w:pPr>
    </w:p>
    <w:p w14:paraId="23515212" w14:textId="67F396AD" w:rsidR="00D443D8" w:rsidRDefault="00E505F1" w:rsidP="00D443D8">
      <w:pPr>
        <w:pStyle w:val="ColorfulList-Accent11"/>
        <w:numPr>
          <w:ilvl w:val="0"/>
          <w:numId w:val="0"/>
        </w:numPr>
        <w:ind w:left="709"/>
        <w:rPr>
          <w:sz w:val="22"/>
          <w:szCs w:val="22"/>
        </w:rPr>
      </w:pPr>
      <w:r w:rsidRPr="009B1277">
        <w:rPr>
          <w:sz w:val="22"/>
          <w:szCs w:val="22"/>
        </w:rPr>
        <w:t>Please explain</w:t>
      </w:r>
      <w:r w:rsidR="009B1277" w:rsidRPr="009B1277">
        <w:rPr>
          <w:sz w:val="22"/>
          <w:szCs w:val="22"/>
        </w:rPr>
        <w:t>:</w:t>
      </w:r>
    </w:p>
    <w:p w14:paraId="01C65063" w14:textId="77777777" w:rsidR="002A7CD2" w:rsidRDefault="002A7CD2" w:rsidP="00D443D8">
      <w:pPr>
        <w:pStyle w:val="ColorfulList-Accent11"/>
        <w:numPr>
          <w:ilvl w:val="0"/>
          <w:numId w:val="0"/>
        </w:numPr>
        <w:ind w:left="709"/>
        <w:rPr>
          <w:sz w:val="22"/>
          <w:szCs w:val="22"/>
        </w:rPr>
      </w:pPr>
    </w:p>
    <w:p w14:paraId="3006A342" w14:textId="77777777" w:rsidR="005B1D6D" w:rsidRPr="00514545" w:rsidRDefault="005B1D6D" w:rsidP="00A5068A">
      <w:pPr>
        <w:pStyle w:val="ColorfulList-Accent11"/>
        <w:numPr>
          <w:ilvl w:val="0"/>
          <w:numId w:val="39"/>
        </w:numPr>
        <w:spacing w:line="240" w:lineRule="auto"/>
        <w:ind w:left="709"/>
        <w:rPr>
          <w:sz w:val="22"/>
          <w:szCs w:val="22"/>
        </w:rPr>
      </w:pPr>
      <w:r w:rsidRPr="00514545">
        <w:rPr>
          <w:sz w:val="22"/>
          <w:szCs w:val="22"/>
        </w:rPr>
        <w:t>Your current research topic (10 lines)</w:t>
      </w:r>
    </w:p>
    <w:p w14:paraId="09B1E4C9" w14:textId="77777777" w:rsidR="00B9632F" w:rsidRPr="00514545" w:rsidRDefault="00B9632F" w:rsidP="00A5068A">
      <w:pPr>
        <w:ind w:left="360"/>
        <w:rPr>
          <w:sz w:val="22"/>
          <w:szCs w:val="22"/>
        </w:rPr>
      </w:pPr>
    </w:p>
    <w:p w14:paraId="08A2BA48" w14:textId="77777777" w:rsidR="00C92831" w:rsidRPr="00514545" w:rsidRDefault="005B1D6D" w:rsidP="00A5068A">
      <w:pPr>
        <w:pStyle w:val="ColorfulList-Accent11"/>
        <w:numPr>
          <w:ilvl w:val="0"/>
          <w:numId w:val="22"/>
        </w:numPr>
        <w:spacing w:line="240" w:lineRule="auto"/>
        <w:rPr>
          <w:sz w:val="22"/>
          <w:szCs w:val="22"/>
        </w:rPr>
      </w:pPr>
      <w:r w:rsidRPr="00514545">
        <w:rPr>
          <w:sz w:val="22"/>
          <w:szCs w:val="22"/>
        </w:rPr>
        <w:t>How it links to the cross-cutting program (max. 10 lines)</w:t>
      </w:r>
    </w:p>
    <w:p w14:paraId="65D105AA" w14:textId="77777777" w:rsidR="00905972" w:rsidRPr="00514545" w:rsidRDefault="00905972" w:rsidP="00A5068A">
      <w:pPr>
        <w:ind w:left="360"/>
        <w:rPr>
          <w:sz w:val="22"/>
          <w:szCs w:val="22"/>
        </w:rPr>
      </w:pPr>
    </w:p>
    <w:p w14:paraId="1ED33CBA" w14:textId="77777777" w:rsidR="005A0CEF" w:rsidRPr="00514545" w:rsidRDefault="005B1D6D" w:rsidP="00A5068A">
      <w:pPr>
        <w:pStyle w:val="ColorfulList-Accent11"/>
        <w:numPr>
          <w:ilvl w:val="0"/>
          <w:numId w:val="22"/>
        </w:numPr>
        <w:spacing w:line="240" w:lineRule="auto"/>
        <w:rPr>
          <w:sz w:val="22"/>
          <w:szCs w:val="22"/>
        </w:rPr>
      </w:pPr>
      <w:r w:rsidRPr="00514545">
        <w:rPr>
          <w:sz w:val="22"/>
          <w:szCs w:val="22"/>
        </w:rPr>
        <w:t>Why you want to participate in the cross-cutting program (max. 10 lines)</w:t>
      </w:r>
    </w:p>
    <w:p w14:paraId="28CD699D" w14:textId="77777777" w:rsidR="00B9632F" w:rsidRPr="00514545" w:rsidRDefault="00B9632F" w:rsidP="00A5068A">
      <w:pPr>
        <w:pStyle w:val="ColorfulList-Accent11"/>
        <w:numPr>
          <w:ilvl w:val="0"/>
          <w:numId w:val="0"/>
        </w:numPr>
        <w:spacing w:line="240" w:lineRule="auto"/>
        <w:ind w:left="720"/>
        <w:rPr>
          <w:sz w:val="22"/>
          <w:szCs w:val="22"/>
        </w:rPr>
      </w:pPr>
    </w:p>
    <w:p w14:paraId="6B596ECB" w14:textId="77777777" w:rsidR="0064142B" w:rsidRPr="00514545" w:rsidRDefault="005B1D6D" w:rsidP="00A5068A">
      <w:pPr>
        <w:pStyle w:val="ColorfulList-Accent11"/>
        <w:numPr>
          <w:ilvl w:val="0"/>
          <w:numId w:val="22"/>
        </w:numPr>
        <w:spacing w:line="240" w:lineRule="auto"/>
        <w:rPr>
          <w:sz w:val="22"/>
          <w:szCs w:val="22"/>
        </w:rPr>
      </w:pPr>
      <w:r w:rsidRPr="00514545">
        <w:rPr>
          <w:sz w:val="22"/>
          <w:szCs w:val="22"/>
        </w:rPr>
        <w:t>The tools and human resources available in your team for this project (max. half a page)</w:t>
      </w:r>
    </w:p>
    <w:p w14:paraId="60FC5BE1" w14:textId="77777777" w:rsidR="00B9632F" w:rsidRPr="00514545" w:rsidRDefault="00B9632F" w:rsidP="00A5068A">
      <w:pPr>
        <w:pStyle w:val="ColorfulList-Accent11"/>
        <w:numPr>
          <w:ilvl w:val="0"/>
          <w:numId w:val="0"/>
        </w:numPr>
        <w:spacing w:line="240" w:lineRule="auto"/>
        <w:ind w:left="720"/>
        <w:rPr>
          <w:sz w:val="22"/>
          <w:szCs w:val="22"/>
        </w:rPr>
      </w:pPr>
    </w:p>
    <w:p w14:paraId="4C5DA393" w14:textId="5529CAFB" w:rsidR="005B1D6D" w:rsidRPr="00514545" w:rsidRDefault="009B1277" w:rsidP="00A5068A">
      <w:pPr>
        <w:pStyle w:val="ColorfulList-Accent11"/>
        <w:numPr>
          <w:ilvl w:val="0"/>
          <w:numId w:val="22"/>
        </w:numPr>
        <w:spacing w:line="240" w:lineRule="auto"/>
        <w:rPr>
          <w:sz w:val="22"/>
          <w:szCs w:val="22"/>
        </w:rPr>
      </w:pPr>
      <w:r>
        <w:rPr>
          <w:sz w:val="22"/>
          <w:szCs w:val="22"/>
        </w:rPr>
        <w:t>The</w:t>
      </w:r>
      <w:r w:rsidR="005B1D6D" w:rsidRPr="00514545">
        <w:rPr>
          <w:sz w:val="22"/>
          <w:szCs w:val="22"/>
        </w:rPr>
        <w:t xml:space="preserve"> collaboration of mobilized teams (if applicable) (max. half a page)</w:t>
      </w:r>
    </w:p>
    <w:p w14:paraId="3F591A44" w14:textId="77777777" w:rsidR="009222F0" w:rsidRPr="00514545" w:rsidRDefault="009222F0" w:rsidP="00C72BCF">
      <w:pPr>
        <w:spacing w:line="288" w:lineRule="auto"/>
        <w:rPr>
          <w:sz w:val="22"/>
          <w:szCs w:val="22"/>
        </w:rPr>
      </w:pPr>
    </w:p>
    <w:p w14:paraId="585170B4" w14:textId="14372CCE" w:rsidR="00487A8A" w:rsidRPr="00514545" w:rsidRDefault="00487A8A" w:rsidP="00C72BCF">
      <w:pPr>
        <w:spacing w:line="288" w:lineRule="auto"/>
        <w:rPr>
          <w:sz w:val="22"/>
          <w:szCs w:val="22"/>
        </w:rPr>
      </w:pPr>
      <w:r w:rsidRPr="00514545">
        <w:rPr>
          <w:i/>
          <w:sz w:val="22"/>
          <w:szCs w:val="22"/>
        </w:rPr>
        <w:t>Refer to the text of the</w:t>
      </w:r>
      <w:r w:rsidRPr="00514545">
        <w:rPr>
          <w:sz w:val="22"/>
          <w:szCs w:val="22"/>
        </w:rPr>
        <w:t xml:space="preserve"> </w:t>
      </w:r>
      <w:r w:rsidRPr="00514545">
        <w:rPr>
          <w:i/>
          <w:sz w:val="22"/>
          <w:szCs w:val="22"/>
        </w:rPr>
        <w:t xml:space="preserve">call for projects for information on the program objectives and the different </w:t>
      </w:r>
      <w:r w:rsidR="00384730">
        <w:rPr>
          <w:i/>
          <w:sz w:val="22"/>
          <w:szCs w:val="22"/>
        </w:rPr>
        <w:t>tasks</w:t>
      </w:r>
      <w:r w:rsidRPr="00514545">
        <w:rPr>
          <w:i/>
          <w:sz w:val="22"/>
          <w:szCs w:val="22"/>
        </w:rPr>
        <w:t>.</w:t>
      </w:r>
    </w:p>
    <w:p w14:paraId="475D869A" w14:textId="77777777" w:rsidR="00EC2A26" w:rsidRPr="00514545" w:rsidRDefault="00EC2A26" w:rsidP="00C72BCF">
      <w:pPr>
        <w:spacing w:line="288" w:lineRule="auto"/>
        <w:rPr>
          <w:sz w:val="22"/>
          <w:szCs w:val="22"/>
        </w:rPr>
      </w:pPr>
    </w:p>
    <w:tbl>
      <w:tblPr>
        <w:tblpPr w:leftFromText="141" w:rightFromText="141" w:vertAnchor="page" w:horzAnchor="page" w:tblpX="1243" w:tblpY="4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267"/>
      </w:tblGrid>
      <w:tr w:rsidR="00900AC8" w:rsidRPr="00514545" w14:paraId="4B91FCE0" w14:textId="77777777" w:rsidTr="00080398">
        <w:trPr>
          <w:trHeight w:val="680"/>
        </w:trPr>
        <w:tc>
          <w:tcPr>
            <w:tcW w:w="0" w:type="auto"/>
            <w:gridSpan w:val="2"/>
            <w:shd w:val="clear" w:color="auto" w:fill="D9D9D9"/>
            <w:vAlign w:val="center"/>
          </w:tcPr>
          <w:p w14:paraId="6A019A49" w14:textId="6A96B029" w:rsidR="00900AC8" w:rsidRPr="00514545" w:rsidRDefault="00900AC8" w:rsidP="00080398">
            <w:pPr>
              <w:autoSpaceDE/>
              <w:autoSpaceDN/>
              <w:rPr>
                <w:bCs/>
                <w:i/>
                <w:kern w:val="32"/>
                <w:sz w:val="22"/>
                <w:szCs w:val="22"/>
              </w:rPr>
            </w:pPr>
            <w:r w:rsidRPr="00514545">
              <w:rPr>
                <w:bCs/>
                <w:sz w:val="22"/>
                <w:szCs w:val="22"/>
              </w:rPr>
              <w:t xml:space="preserve">Choice of </w:t>
            </w:r>
            <w:r w:rsidR="00384730">
              <w:rPr>
                <w:bCs/>
                <w:sz w:val="22"/>
                <w:szCs w:val="22"/>
              </w:rPr>
              <w:t xml:space="preserve">task </w:t>
            </w:r>
            <w:r w:rsidR="00384730" w:rsidRPr="00384730">
              <w:rPr>
                <w:b/>
                <w:sz w:val="22"/>
                <w:szCs w:val="22"/>
              </w:rPr>
              <w:t>(at least two should be selected)</w:t>
            </w:r>
          </w:p>
          <w:p w14:paraId="5A88C247" w14:textId="77777777" w:rsidR="00900AC8" w:rsidRPr="00514545" w:rsidRDefault="00900AC8" w:rsidP="00080398">
            <w:pPr>
              <w:autoSpaceDE/>
              <w:autoSpaceDN/>
              <w:rPr>
                <w:rFonts w:eastAsia="Calibri"/>
                <w:color w:val="000000"/>
                <w:sz w:val="22"/>
                <w:szCs w:val="22"/>
                <w:lang w:eastAsia="en-US"/>
              </w:rPr>
            </w:pPr>
          </w:p>
        </w:tc>
      </w:tr>
      <w:tr w:rsidR="00FF71C5" w:rsidRPr="00514545" w14:paraId="525C8BC9" w14:textId="77777777" w:rsidTr="00080398">
        <w:trPr>
          <w:trHeight w:val="680"/>
        </w:trPr>
        <w:tc>
          <w:tcPr>
            <w:tcW w:w="531" w:type="dxa"/>
            <w:shd w:val="clear" w:color="auto" w:fill="auto"/>
            <w:vAlign w:val="center"/>
          </w:tcPr>
          <w:p w14:paraId="3A9F0A79" w14:textId="77777777" w:rsidR="00FF71C5" w:rsidRPr="00514545" w:rsidRDefault="00FF71C5" w:rsidP="00080398">
            <w:pPr>
              <w:autoSpaceDE/>
              <w:autoSpaceDN/>
              <w:jc w:val="center"/>
              <w:rPr>
                <w:rFonts w:eastAsia="Calibri"/>
                <w:color w:val="000000"/>
                <w:sz w:val="22"/>
                <w:szCs w:val="22"/>
              </w:rPr>
            </w:pPr>
            <w:r w:rsidRPr="00514545">
              <w:rPr>
                <w:rFonts w:ascii="MS Gothic" w:hAnsi="MS Gothic"/>
                <w:color w:val="000000"/>
                <w:sz w:val="22"/>
                <w:szCs w:val="22"/>
              </w:rPr>
              <w:t>☐</w:t>
            </w:r>
          </w:p>
        </w:tc>
        <w:tc>
          <w:tcPr>
            <w:tcW w:w="9267" w:type="dxa"/>
            <w:shd w:val="clear" w:color="auto" w:fill="auto"/>
          </w:tcPr>
          <w:p w14:paraId="0261896B" w14:textId="77777777" w:rsidR="00CD602E" w:rsidRPr="00514545" w:rsidRDefault="00CD602E" w:rsidP="00080398">
            <w:pPr>
              <w:autoSpaceDE/>
              <w:autoSpaceDN/>
              <w:rPr>
                <w:rFonts w:eastAsia="MS Mincho"/>
                <w:b/>
              </w:rPr>
            </w:pPr>
          </w:p>
          <w:p w14:paraId="72E18FF4" w14:textId="322AEA00" w:rsidR="00FF71C5" w:rsidRPr="00ED616E" w:rsidRDefault="007D5748" w:rsidP="00ED616E">
            <w:pPr>
              <w:autoSpaceDE/>
              <w:autoSpaceDN/>
              <w:rPr>
                <w:b/>
                <w:szCs w:val="22"/>
              </w:rPr>
            </w:pPr>
            <w:r>
              <w:rPr>
                <w:b/>
                <w:bCs/>
                <w:caps/>
                <w:color w:val="000000"/>
              </w:rPr>
              <w:t>TASK</w:t>
            </w:r>
            <w:r w:rsidR="00331B6A" w:rsidRPr="00514545">
              <w:rPr>
                <w:b/>
                <w:bCs/>
                <w:caps/>
                <w:color w:val="000000"/>
              </w:rPr>
              <w:t xml:space="preserve"> </w:t>
            </w:r>
            <w:r w:rsidR="00CD602E" w:rsidRPr="00514545">
              <w:rPr>
                <w:b/>
              </w:rPr>
              <w:t>1:</w:t>
            </w:r>
            <w:r w:rsidRPr="007D5748">
              <w:rPr>
                <w:rFonts w:asciiTheme="minorHAnsi" w:eastAsiaTheme="minorHAnsi" w:hAnsiTheme="minorHAnsi" w:cstheme="minorBidi"/>
                <w:sz w:val="24"/>
                <w:szCs w:val="24"/>
                <w:lang w:eastAsia="en-US"/>
              </w:rPr>
              <w:t xml:space="preserve"> </w:t>
            </w:r>
            <w:r w:rsidRPr="007D5748">
              <w:rPr>
                <w:b/>
                <w:bCs/>
              </w:rPr>
              <w:t>Development and validation of complex 3D multicellular MODELS</w:t>
            </w:r>
          </w:p>
        </w:tc>
      </w:tr>
      <w:tr w:rsidR="00CD602E" w:rsidRPr="00514545" w14:paraId="71053567" w14:textId="77777777" w:rsidTr="00080398">
        <w:trPr>
          <w:trHeight w:val="680"/>
        </w:trPr>
        <w:tc>
          <w:tcPr>
            <w:tcW w:w="531" w:type="dxa"/>
            <w:shd w:val="clear" w:color="auto" w:fill="auto"/>
            <w:vAlign w:val="center"/>
          </w:tcPr>
          <w:p w14:paraId="436B906F" w14:textId="77777777" w:rsidR="00CD602E" w:rsidRPr="00514545" w:rsidRDefault="00370657" w:rsidP="00080398">
            <w:pPr>
              <w:autoSpaceDE/>
              <w:autoSpaceDN/>
              <w:jc w:val="center"/>
              <w:rPr>
                <w:rFonts w:eastAsia="Calibri"/>
                <w:color w:val="000000"/>
                <w:sz w:val="22"/>
                <w:szCs w:val="22"/>
              </w:rPr>
            </w:pPr>
            <w:r w:rsidRPr="00514545">
              <w:rPr>
                <w:rFonts w:ascii="MS Gothic" w:hAnsi="MS Gothic"/>
                <w:color w:val="000000"/>
                <w:sz w:val="22"/>
                <w:szCs w:val="22"/>
              </w:rPr>
              <w:t>☐</w:t>
            </w:r>
          </w:p>
        </w:tc>
        <w:tc>
          <w:tcPr>
            <w:tcW w:w="9267" w:type="dxa"/>
            <w:shd w:val="clear" w:color="auto" w:fill="auto"/>
          </w:tcPr>
          <w:p w14:paraId="1090DA2E" w14:textId="77777777" w:rsidR="00CD602E" w:rsidRPr="00514545" w:rsidRDefault="00CD602E" w:rsidP="00080398">
            <w:pPr>
              <w:autoSpaceDE/>
              <w:autoSpaceDN/>
              <w:rPr>
                <w:rFonts w:eastAsia="MS Mincho"/>
                <w:b/>
                <w:color w:val="000000"/>
              </w:rPr>
            </w:pPr>
          </w:p>
          <w:p w14:paraId="200EC0BF" w14:textId="6919BA7E" w:rsidR="00CD602E" w:rsidRPr="00514545" w:rsidRDefault="007D5748" w:rsidP="00ED616E">
            <w:pPr>
              <w:autoSpaceDE/>
              <w:autoSpaceDN/>
              <w:rPr>
                <w:rFonts w:eastAsia="MS Mincho"/>
                <w:b/>
                <w:color w:val="000000"/>
                <w:szCs w:val="22"/>
              </w:rPr>
            </w:pPr>
            <w:r>
              <w:rPr>
                <w:b/>
                <w:bCs/>
                <w:caps/>
                <w:color w:val="000000"/>
              </w:rPr>
              <w:t>TASK</w:t>
            </w:r>
            <w:r w:rsidR="00CD602E" w:rsidRPr="00514545">
              <w:rPr>
                <w:b/>
                <w:bCs/>
                <w:caps/>
                <w:color w:val="000000"/>
              </w:rPr>
              <w:t xml:space="preserve"> 2:</w:t>
            </w:r>
            <w:r w:rsidR="00ED616E">
              <w:rPr>
                <w:b/>
                <w:szCs w:val="22"/>
              </w:rPr>
              <w:t xml:space="preserve"> </w:t>
            </w:r>
            <w:r w:rsidRPr="007D5748">
              <w:rPr>
                <w:rFonts w:asciiTheme="minorHAnsi" w:eastAsiaTheme="minorHAnsi" w:hAnsiTheme="minorHAnsi" w:cstheme="minorBidi"/>
                <w:sz w:val="24"/>
                <w:szCs w:val="24"/>
                <w:lang w:eastAsia="en-US"/>
              </w:rPr>
              <w:t xml:space="preserve"> </w:t>
            </w:r>
            <w:r w:rsidRPr="007D5748">
              <w:rPr>
                <w:b/>
                <w:szCs w:val="22"/>
              </w:rPr>
              <w:t xml:space="preserve">Developing quantitative molecular and cellular-based </w:t>
            </w:r>
            <w:r w:rsidRPr="007D5748">
              <w:rPr>
                <w:b/>
                <w:bCs/>
                <w:szCs w:val="22"/>
              </w:rPr>
              <w:t>ASSAYS</w:t>
            </w:r>
            <w:r w:rsidRPr="007D5748">
              <w:rPr>
                <w:b/>
                <w:szCs w:val="22"/>
              </w:rPr>
              <w:t xml:space="preserve"> in 3D cellular models</w:t>
            </w:r>
          </w:p>
        </w:tc>
      </w:tr>
      <w:tr w:rsidR="00CD602E" w:rsidRPr="00514545" w14:paraId="501CBEFE" w14:textId="77777777" w:rsidTr="00080398">
        <w:trPr>
          <w:trHeight w:val="680"/>
        </w:trPr>
        <w:tc>
          <w:tcPr>
            <w:tcW w:w="531" w:type="dxa"/>
            <w:shd w:val="clear" w:color="auto" w:fill="auto"/>
            <w:vAlign w:val="center"/>
          </w:tcPr>
          <w:p w14:paraId="6FDE9E56" w14:textId="77777777" w:rsidR="00CD602E" w:rsidRPr="00514545" w:rsidRDefault="00CD602E" w:rsidP="00080398">
            <w:pPr>
              <w:autoSpaceDE/>
              <w:autoSpaceDN/>
              <w:jc w:val="center"/>
              <w:rPr>
                <w:rFonts w:eastAsia="Calibri"/>
                <w:color w:val="000000"/>
                <w:sz w:val="22"/>
                <w:szCs w:val="22"/>
              </w:rPr>
            </w:pPr>
            <w:r w:rsidRPr="00514545">
              <w:rPr>
                <w:rFonts w:ascii="MS Gothic" w:hAnsi="MS Gothic"/>
                <w:color w:val="000000"/>
                <w:sz w:val="22"/>
                <w:szCs w:val="22"/>
              </w:rPr>
              <w:t>☐</w:t>
            </w:r>
          </w:p>
        </w:tc>
        <w:tc>
          <w:tcPr>
            <w:tcW w:w="9267" w:type="dxa"/>
            <w:shd w:val="clear" w:color="auto" w:fill="auto"/>
          </w:tcPr>
          <w:p w14:paraId="4A6D3510" w14:textId="77777777" w:rsidR="00FA031D" w:rsidRPr="00514545" w:rsidRDefault="00FA031D" w:rsidP="00080398">
            <w:pPr>
              <w:autoSpaceDE/>
              <w:autoSpaceDN/>
              <w:rPr>
                <w:rFonts w:eastAsia="MS Mincho"/>
                <w:b/>
                <w:bCs/>
                <w:caps/>
                <w:color w:val="000000"/>
                <w:lang w:eastAsia="en-US"/>
              </w:rPr>
            </w:pPr>
          </w:p>
          <w:p w14:paraId="5A998F56" w14:textId="09D04323" w:rsidR="00CD602E" w:rsidRPr="00514545" w:rsidRDefault="007D5748" w:rsidP="00C36960">
            <w:pPr>
              <w:autoSpaceDE/>
              <w:autoSpaceDN/>
              <w:rPr>
                <w:rFonts w:eastAsia="Calibri"/>
                <w:szCs w:val="22"/>
              </w:rPr>
            </w:pPr>
            <w:r>
              <w:rPr>
                <w:b/>
                <w:bCs/>
                <w:caps/>
                <w:color w:val="000000"/>
              </w:rPr>
              <w:t>TASK</w:t>
            </w:r>
            <w:r w:rsidR="00331B6A" w:rsidRPr="00514545">
              <w:rPr>
                <w:b/>
                <w:bCs/>
                <w:caps/>
                <w:color w:val="000000"/>
              </w:rPr>
              <w:t xml:space="preserve"> </w:t>
            </w:r>
            <w:r w:rsidR="00CD602E" w:rsidRPr="00514545">
              <w:rPr>
                <w:b/>
                <w:bCs/>
                <w:caps/>
                <w:color w:val="000000"/>
              </w:rPr>
              <w:t>3:</w:t>
            </w:r>
            <w:r w:rsidR="00CD602E" w:rsidRPr="00514545">
              <w:rPr>
                <w:b/>
                <w:color w:val="000000"/>
                <w:szCs w:val="22"/>
              </w:rPr>
              <w:t xml:space="preserve"> </w:t>
            </w:r>
            <w:r w:rsidRPr="007D5748">
              <w:rPr>
                <w:rFonts w:asciiTheme="minorHAnsi" w:eastAsiaTheme="minorHAnsi" w:hAnsiTheme="minorHAnsi" w:cstheme="minorBidi"/>
                <w:sz w:val="24"/>
                <w:szCs w:val="24"/>
                <w:lang w:eastAsia="en-US"/>
              </w:rPr>
              <w:t xml:space="preserve"> </w:t>
            </w:r>
            <w:r w:rsidRPr="007D5748">
              <w:rPr>
                <w:b/>
                <w:szCs w:val="22"/>
              </w:rPr>
              <w:t xml:space="preserve">Data </w:t>
            </w:r>
            <w:r w:rsidRPr="007D5748">
              <w:rPr>
                <w:b/>
                <w:bCs/>
                <w:szCs w:val="22"/>
              </w:rPr>
              <w:t>ANALYSIS</w:t>
            </w:r>
            <w:r w:rsidRPr="007D5748">
              <w:rPr>
                <w:b/>
                <w:szCs w:val="22"/>
              </w:rPr>
              <w:t xml:space="preserve"> and theoretical </w:t>
            </w:r>
            <w:r w:rsidRPr="007D5748">
              <w:rPr>
                <w:b/>
                <w:bCs/>
                <w:szCs w:val="22"/>
              </w:rPr>
              <w:t>MODELING</w:t>
            </w:r>
            <w:r w:rsidRPr="007D5748">
              <w:rPr>
                <w:b/>
                <w:szCs w:val="22"/>
              </w:rPr>
              <w:t xml:space="preserve"> of 3D cellular assemblies</w:t>
            </w:r>
          </w:p>
        </w:tc>
      </w:tr>
    </w:tbl>
    <w:p w14:paraId="79D7ED90" w14:textId="13040A5A" w:rsidR="008214A6" w:rsidRPr="00514545" w:rsidRDefault="007D5748" w:rsidP="00C72BCF">
      <w:pPr>
        <w:spacing w:line="288" w:lineRule="auto"/>
        <w:rPr>
          <w:b/>
          <w:sz w:val="22"/>
          <w:szCs w:val="22"/>
        </w:rPr>
      </w:pPr>
      <w:r>
        <w:rPr>
          <w:b/>
          <w:sz w:val="22"/>
          <w:szCs w:val="22"/>
        </w:rPr>
        <w:t>TASK</w:t>
      </w:r>
      <w:r w:rsidR="00522C48" w:rsidRPr="00514545">
        <w:rPr>
          <w:b/>
          <w:sz w:val="22"/>
          <w:szCs w:val="22"/>
        </w:rPr>
        <w:t xml:space="preserve"> 1:</w:t>
      </w:r>
      <w:r w:rsidR="001823D0">
        <w:rPr>
          <w:b/>
          <w:sz w:val="22"/>
          <w:szCs w:val="22"/>
        </w:rPr>
        <w:t xml:space="preserve"> </w:t>
      </w:r>
      <w:r w:rsidR="001823D0" w:rsidRPr="001823D0">
        <w:rPr>
          <w:b/>
          <w:bCs/>
          <w:sz w:val="22"/>
          <w:szCs w:val="22"/>
        </w:rPr>
        <w:t>Development and validation of complex 3D multicellular MODELS</w:t>
      </w:r>
    </w:p>
    <w:p w14:paraId="6BC19E9A" w14:textId="77777777" w:rsidR="008170A0" w:rsidRPr="00514545" w:rsidRDefault="008170A0" w:rsidP="00905972">
      <w:pPr>
        <w:spacing w:line="288"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63"/>
        <w:gridCol w:w="8707"/>
      </w:tblGrid>
      <w:tr w:rsidR="00C36960" w:rsidRPr="00514545" w14:paraId="3EBFED59" w14:textId="77777777" w:rsidTr="004D2DD8">
        <w:tc>
          <w:tcPr>
            <w:tcW w:w="528" w:type="dxa"/>
          </w:tcPr>
          <w:p w14:paraId="6A2E6019" w14:textId="77777777" w:rsidR="00C36960" w:rsidRPr="00514545" w:rsidRDefault="00C36960" w:rsidP="00080398">
            <w:pPr>
              <w:spacing w:line="288" w:lineRule="auto"/>
              <w:rPr>
                <w:sz w:val="22"/>
                <w:szCs w:val="22"/>
              </w:rPr>
            </w:pPr>
          </w:p>
        </w:tc>
        <w:tc>
          <w:tcPr>
            <w:tcW w:w="9270" w:type="dxa"/>
            <w:gridSpan w:val="2"/>
            <w:shd w:val="clear" w:color="auto" w:fill="auto"/>
          </w:tcPr>
          <w:p w14:paraId="7DEE6C5B" w14:textId="5166A756" w:rsidR="00C36960" w:rsidRPr="00514545" w:rsidRDefault="00C36960" w:rsidP="00080398">
            <w:pPr>
              <w:spacing w:line="288" w:lineRule="auto"/>
              <w:rPr>
                <w:sz w:val="22"/>
                <w:szCs w:val="22"/>
              </w:rPr>
            </w:pPr>
            <w:r w:rsidRPr="00514545">
              <w:rPr>
                <w:sz w:val="22"/>
                <w:szCs w:val="22"/>
              </w:rPr>
              <w:t>Choice of deliverable</w:t>
            </w:r>
          </w:p>
        </w:tc>
      </w:tr>
      <w:tr w:rsidR="00C36960" w:rsidRPr="00384730" w14:paraId="78E33FEB" w14:textId="77777777" w:rsidTr="004D2DD8">
        <w:tc>
          <w:tcPr>
            <w:tcW w:w="528" w:type="dxa"/>
          </w:tcPr>
          <w:p w14:paraId="277D28F2" w14:textId="0CE22D5D" w:rsidR="00C36960" w:rsidRPr="00384730" w:rsidRDefault="00C36960" w:rsidP="00C36960">
            <w:pPr>
              <w:spacing w:line="288" w:lineRule="auto"/>
              <w:jc w:val="center"/>
            </w:pPr>
            <w:r w:rsidRPr="00384730">
              <w:t>1</w:t>
            </w:r>
          </w:p>
        </w:tc>
        <w:tc>
          <w:tcPr>
            <w:tcW w:w="563" w:type="dxa"/>
            <w:shd w:val="clear" w:color="auto" w:fill="auto"/>
          </w:tcPr>
          <w:p w14:paraId="640146C5" w14:textId="10299D1D" w:rsidR="00C36960" w:rsidRPr="00384730" w:rsidRDefault="00C36960" w:rsidP="00080398">
            <w:pPr>
              <w:spacing w:line="288" w:lineRule="auto"/>
              <w:rPr>
                <w:sz w:val="22"/>
                <w:szCs w:val="22"/>
              </w:rPr>
            </w:pPr>
            <w:r w:rsidRPr="00384730">
              <w:rPr>
                <w:rFonts w:ascii="MS Gothic" w:hAnsi="MS Gothic"/>
                <w:sz w:val="22"/>
                <w:szCs w:val="22"/>
              </w:rPr>
              <w:t>☐</w:t>
            </w:r>
          </w:p>
        </w:tc>
        <w:tc>
          <w:tcPr>
            <w:tcW w:w="8707" w:type="dxa"/>
            <w:shd w:val="clear" w:color="auto" w:fill="auto"/>
          </w:tcPr>
          <w:p w14:paraId="2004F2CC" w14:textId="6F2C1823" w:rsidR="00C36960" w:rsidRPr="00384730" w:rsidRDefault="00C9018B" w:rsidP="00C9018B">
            <w:pPr>
              <w:autoSpaceDE/>
              <w:autoSpaceDN/>
              <w:contextualSpacing/>
              <w:rPr>
                <w:sz w:val="22"/>
                <w:szCs w:val="22"/>
              </w:rPr>
            </w:pPr>
            <w:r w:rsidRPr="00384730">
              <w:rPr>
                <w:sz w:val="22"/>
                <w:szCs w:val="22"/>
              </w:rPr>
              <w:t>Standardized and robust sample preparation</w:t>
            </w:r>
          </w:p>
        </w:tc>
      </w:tr>
      <w:tr w:rsidR="00AB4372" w:rsidRPr="00514545" w14:paraId="05EEE715" w14:textId="77777777" w:rsidTr="004D2DD8">
        <w:tc>
          <w:tcPr>
            <w:tcW w:w="528" w:type="dxa"/>
          </w:tcPr>
          <w:p w14:paraId="2B537258" w14:textId="3923B844" w:rsidR="00AB4372" w:rsidRPr="00384730" w:rsidRDefault="00AB4372" w:rsidP="00C36960">
            <w:pPr>
              <w:spacing w:line="288" w:lineRule="auto"/>
              <w:jc w:val="center"/>
            </w:pPr>
            <w:r w:rsidRPr="00384730">
              <w:t>2</w:t>
            </w:r>
          </w:p>
        </w:tc>
        <w:tc>
          <w:tcPr>
            <w:tcW w:w="563" w:type="dxa"/>
            <w:shd w:val="clear" w:color="auto" w:fill="auto"/>
          </w:tcPr>
          <w:p w14:paraId="3B565CBB" w14:textId="62611A59" w:rsidR="00AB4372" w:rsidRPr="00384730" w:rsidRDefault="00AB4372" w:rsidP="00080398">
            <w:pPr>
              <w:spacing w:line="288" w:lineRule="auto"/>
              <w:rPr>
                <w:rFonts w:ascii="MS Gothic" w:hAnsi="MS Gothic"/>
                <w:sz w:val="22"/>
                <w:szCs w:val="22"/>
              </w:rPr>
            </w:pPr>
            <w:r w:rsidRPr="00384730">
              <w:rPr>
                <w:rFonts w:ascii="MS Gothic" w:hAnsi="MS Gothic"/>
                <w:sz w:val="22"/>
                <w:szCs w:val="22"/>
              </w:rPr>
              <w:t>☐</w:t>
            </w:r>
          </w:p>
        </w:tc>
        <w:tc>
          <w:tcPr>
            <w:tcW w:w="8707" w:type="dxa"/>
            <w:shd w:val="clear" w:color="auto" w:fill="auto"/>
          </w:tcPr>
          <w:p w14:paraId="7B3045B3" w14:textId="0E726149" w:rsidR="00AB4372" w:rsidRPr="004D2DD8" w:rsidRDefault="00C9018B" w:rsidP="00ED616E">
            <w:pPr>
              <w:autoSpaceDE/>
              <w:autoSpaceDN/>
              <w:contextualSpacing/>
              <w:rPr>
                <w:sz w:val="22"/>
                <w:szCs w:val="22"/>
              </w:rPr>
            </w:pPr>
            <w:r w:rsidRPr="00384730">
              <w:rPr>
                <w:sz w:val="22"/>
                <w:szCs w:val="22"/>
              </w:rPr>
              <w:t>Adaptation of the chemical and biomechanical environment of cells: culture medium, scaffold, matrix…</w:t>
            </w:r>
          </w:p>
        </w:tc>
      </w:tr>
      <w:tr w:rsidR="00525E4E" w:rsidRPr="00514545" w14:paraId="793D26B3" w14:textId="77777777" w:rsidTr="004D2DD8">
        <w:tc>
          <w:tcPr>
            <w:tcW w:w="528" w:type="dxa"/>
          </w:tcPr>
          <w:p w14:paraId="2078119E" w14:textId="3A028B80" w:rsidR="00525E4E" w:rsidRPr="00384730" w:rsidRDefault="00525E4E" w:rsidP="00C36960">
            <w:pPr>
              <w:spacing w:line="288" w:lineRule="auto"/>
              <w:jc w:val="center"/>
            </w:pPr>
            <w:r>
              <w:t>3</w:t>
            </w:r>
          </w:p>
        </w:tc>
        <w:tc>
          <w:tcPr>
            <w:tcW w:w="563" w:type="dxa"/>
            <w:shd w:val="clear" w:color="auto" w:fill="auto"/>
          </w:tcPr>
          <w:p w14:paraId="39488BDA" w14:textId="0844278C" w:rsidR="00525E4E" w:rsidRPr="00384730" w:rsidRDefault="00D9769D" w:rsidP="00080398">
            <w:pPr>
              <w:spacing w:line="288" w:lineRule="auto"/>
              <w:rPr>
                <w:rFonts w:ascii="MS Gothic" w:hAnsi="MS Gothic"/>
                <w:sz w:val="22"/>
                <w:szCs w:val="22"/>
              </w:rPr>
            </w:pPr>
            <w:r w:rsidRPr="00384730">
              <w:rPr>
                <w:rFonts w:ascii="MS Gothic" w:hAnsi="MS Gothic"/>
                <w:sz w:val="22"/>
                <w:szCs w:val="22"/>
              </w:rPr>
              <w:t>☐</w:t>
            </w:r>
          </w:p>
        </w:tc>
        <w:tc>
          <w:tcPr>
            <w:tcW w:w="8707" w:type="dxa"/>
            <w:shd w:val="clear" w:color="auto" w:fill="auto"/>
          </w:tcPr>
          <w:p w14:paraId="2F29FF8A" w14:textId="2BEBC437" w:rsidR="00525E4E" w:rsidRPr="00384730" w:rsidRDefault="00BD0A5E" w:rsidP="00ED616E">
            <w:pPr>
              <w:autoSpaceDE/>
              <w:autoSpaceDN/>
              <w:contextualSpacing/>
              <w:rPr>
                <w:sz w:val="22"/>
                <w:szCs w:val="22"/>
              </w:rPr>
            </w:pPr>
            <w:r w:rsidRPr="00BD0A5E">
              <w:rPr>
                <w:sz w:val="22"/>
                <w:szCs w:val="22"/>
              </w:rPr>
              <w:t xml:space="preserve">Set-up and validation of robust methods for overcoming </w:t>
            </w:r>
            <w:proofErr w:type="spellStart"/>
            <w:r w:rsidRPr="00BD0A5E">
              <w:rPr>
                <w:sz w:val="22"/>
                <w:szCs w:val="22"/>
              </w:rPr>
              <w:t>physico</w:t>
            </w:r>
            <w:proofErr w:type="spellEnd"/>
            <w:r w:rsidRPr="00BD0A5E">
              <w:rPr>
                <w:sz w:val="22"/>
                <w:szCs w:val="22"/>
              </w:rPr>
              <w:t>-chemical constraints</w:t>
            </w:r>
          </w:p>
        </w:tc>
      </w:tr>
      <w:tr w:rsidR="00C36960" w:rsidRPr="00514545" w14:paraId="21462F91" w14:textId="77777777" w:rsidTr="004D2DD8">
        <w:tc>
          <w:tcPr>
            <w:tcW w:w="528" w:type="dxa"/>
          </w:tcPr>
          <w:p w14:paraId="7DE6734C" w14:textId="59319EC6" w:rsidR="00C36960" w:rsidRPr="00C36960" w:rsidRDefault="00525E4E" w:rsidP="00C36960">
            <w:pPr>
              <w:spacing w:line="288" w:lineRule="auto"/>
              <w:jc w:val="center"/>
            </w:pPr>
            <w:r>
              <w:t>4</w:t>
            </w:r>
          </w:p>
        </w:tc>
        <w:tc>
          <w:tcPr>
            <w:tcW w:w="563" w:type="dxa"/>
            <w:shd w:val="clear" w:color="auto" w:fill="auto"/>
          </w:tcPr>
          <w:p w14:paraId="2CAAE89A" w14:textId="36CD5298"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33AA247A" w14:textId="229F5992" w:rsidR="00C36960" w:rsidRPr="00514545" w:rsidRDefault="004D2DD8" w:rsidP="00C36960">
            <w:pPr>
              <w:spacing w:line="288" w:lineRule="auto"/>
              <w:rPr>
                <w:sz w:val="22"/>
                <w:szCs w:val="22"/>
              </w:rPr>
            </w:pPr>
            <w:r>
              <w:rPr>
                <w:sz w:val="22"/>
                <w:szCs w:val="22"/>
              </w:rPr>
              <w:t>Other</w:t>
            </w:r>
            <w:r w:rsidR="00A73FE4">
              <w:rPr>
                <w:sz w:val="22"/>
                <w:szCs w:val="22"/>
              </w:rPr>
              <w:t xml:space="preserve">: describe </w:t>
            </w:r>
            <w:r w:rsidR="00A73FE4">
              <w:rPr>
                <w:sz w:val="22"/>
                <w:szCs w:val="22"/>
              </w:rPr>
              <w:fldChar w:fldCharType="begin">
                <w:ffData>
                  <w:name w:val="Texte1"/>
                  <w:enabled/>
                  <w:calcOnExit w:val="0"/>
                  <w:textInput/>
                </w:ffData>
              </w:fldChar>
            </w:r>
            <w:bookmarkStart w:id="20" w:name="Texte1"/>
            <w:r w:rsidR="00A73FE4">
              <w:rPr>
                <w:sz w:val="22"/>
                <w:szCs w:val="22"/>
              </w:rPr>
              <w:instrText xml:space="preserve"> FORMTEXT </w:instrText>
            </w:r>
            <w:r w:rsidR="00A73FE4">
              <w:rPr>
                <w:sz w:val="22"/>
                <w:szCs w:val="22"/>
              </w:rPr>
            </w:r>
            <w:r w:rsidR="00A73FE4">
              <w:rPr>
                <w:sz w:val="22"/>
                <w:szCs w:val="22"/>
              </w:rPr>
              <w:fldChar w:fldCharType="separate"/>
            </w:r>
            <w:r w:rsidR="00A73FE4">
              <w:rPr>
                <w:noProof/>
                <w:sz w:val="22"/>
                <w:szCs w:val="22"/>
              </w:rPr>
              <w:t> </w:t>
            </w:r>
            <w:r w:rsidR="00A73FE4">
              <w:rPr>
                <w:noProof/>
                <w:sz w:val="22"/>
                <w:szCs w:val="22"/>
              </w:rPr>
              <w:t> </w:t>
            </w:r>
            <w:r w:rsidR="00A73FE4">
              <w:rPr>
                <w:noProof/>
                <w:sz w:val="22"/>
                <w:szCs w:val="22"/>
              </w:rPr>
              <w:t> </w:t>
            </w:r>
            <w:r w:rsidR="00A73FE4">
              <w:rPr>
                <w:noProof/>
                <w:sz w:val="22"/>
                <w:szCs w:val="22"/>
              </w:rPr>
              <w:t> </w:t>
            </w:r>
            <w:r w:rsidR="00A73FE4">
              <w:rPr>
                <w:noProof/>
                <w:sz w:val="22"/>
                <w:szCs w:val="22"/>
              </w:rPr>
              <w:t> </w:t>
            </w:r>
            <w:r w:rsidR="00A73FE4">
              <w:rPr>
                <w:sz w:val="22"/>
                <w:szCs w:val="22"/>
              </w:rPr>
              <w:fldChar w:fldCharType="end"/>
            </w:r>
            <w:bookmarkEnd w:id="20"/>
          </w:p>
        </w:tc>
      </w:tr>
    </w:tbl>
    <w:p w14:paraId="64223501" w14:textId="77777777" w:rsidR="00CE380F" w:rsidRPr="00514545" w:rsidRDefault="00CE380F" w:rsidP="00CE380F">
      <w:pPr>
        <w:spacing w:line="288" w:lineRule="auto"/>
        <w:rPr>
          <w:sz w:val="22"/>
          <w:szCs w:val="22"/>
        </w:rPr>
      </w:pPr>
    </w:p>
    <w:p w14:paraId="0F5856A3" w14:textId="6CD791C5" w:rsidR="008214A6" w:rsidRPr="00514545" w:rsidRDefault="007D5748" w:rsidP="00C72BCF">
      <w:pPr>
        <w:spacing w:line="288" w:lineRule="auto"/>
        <w:rPr>
          <w:b/>
          <w:sz w:val="22"/>
          <w:szCs w:val="22"/>
        </w:rPr>
      </w:pPr>
      <w:r>
        <w:rPr>
          <w:b/>
          <w:sz w:val="22"/>
          <w:szCs w:val="22"/>
        </w:rPr>
        <w:t>TASK</w:t>
      </w:r>
      <w:r w:rsidRPr="00514545">
        <w:rPr>
          <w:b/>
          <w:sz w:val="22"/>
          <w:szCs w:val="22"/>
        </w:rPr>
        <w:t xml:space="preserve"> </w:t>
      </w:r>
      <w:r w:rsidR="00522C48" w:rsidRPr="00514545">
        <w:rPr>
          <w:b/>
          <w:sz w:val="22"/>
          <w:szCs w:val="22"/>
        </w:rPr>
        <w:t>2</w:t>
      </w:r>
      <w:r w:rsidR="001823D0">
        <w:rPr>
          <w:b/>
          <w:sz w:val="22"/>
          <w:szCs w:val="22"/>
        </w:rPr>
        <w:t xml:space="preserve">: </w:t>
      </w:r>
      <w:r w:rsidR="001823D0" w:rsidRPr="001823D0">
        <w:rPr>
          <w:b/>
          <w:sz w:val="22"/>
          <w:szCs w:val="22"/>
        </w:rPr>
        <w:t xml:space="preserve">Developing quantitative molecular and cellular-based </w:t>
      </w:r>
      <w:r w:rsidR="001823D0" w:rsidRPr="001823D0">
        <w:rPr>
          <w:b/>
          <w:bCs/>
          <w:sz w:val="22"/>
          <w:szCs w:val="22"/>
        </w:rPr>
        <w:t>ASSAYS</w:t>
      </w:r>
      <w:r w:rsidR="001823D0" w:rsidRPr="001823D0">
        <w:rPr>
          <w:b/>
          <w:sz w:val="22"/>
          <w:szCs w:val="22"/>
        </w:rPr>
        <w:t xml:space="preserve"> in 3D cellular models</w:t>
      </w:r>
    </w:p>
    <w:p w14:paraId="4B005493" w14:textId="77777777" w:rsidR="008214A6" w:rsidRPr="00514545" w:rsidRDefault="008214A6" w:rsidP="00C72BCF">
      <w:pPr>
        <w:spacing w:line="288"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63"/>
        <w:gridCol w:w="8707"/>
      </w:tblGrid>
      <w:tr w:rsidR="00C36960" w:rsidRPr="00514545" w14:paraId="72F4BB9B" w14:textId="77777777" w:rsidTr="00C64FAF">
        <w:tc>
          <w:tcPr>
            <w:tcW w:w="528" w:type="dxa"/>
          </w:tcPr>
          <w:p w14:paraId="79BBDE8F" w14:textId="77777777" w:rsidR="00C36960" w:rsidRPr="00514545" w:rsidRDefault="00C36960" w:rsidP="00080398">
            <w:pPr>
              <w:spacing w:line="288" w:lineRule="auto"/>
              <w:rPr>
                <w:sz w:val="22"/>
                <w:szCs w:val="22"/>
              </w:rPr>
            </w:pPr>
          </w:p>
        </w:tc>
        <w:tc>
          <w:tcPr>
            <w:tcW w:w="9270" w:type="dxa"/>
            <w:gridSpan w:val="2"/>
            <w:shd w:val="clear" w:color="auto" w:fill="auto"/>
          </w:tcPr>
          <w:p w14:paraId="66B96F6E" w14:textId="49847651" w:rsidR="00C36960" w:rsidRPr="00514545" w:rsidRDefault="00C36960" w:rsidP="00080398">
            <w:pPr>
              <w:spacing w:line="288" w:lineRule="auto"/>
              <w:rPr>
                <w:sz w:val="22"/>
                <w:szCs w:val="22"/>
              </w:rPr>
            </w:pPr>
            <w:r w:rsidRPr="00514545">
              <w:rPr>
                <w:sz w:val="22"/>
                <w:szCs w:val="22"/>
              </w:rPr>
              <w:t>Choice of deliverable</w:t>
            </w:r>
          </w:p>
        </w:tc>
      </w:tr>
      <w:tr w:rsidR="00C36960" w:rsidRPr="00514545" w14:paraId="31A1325F" w14:textId="77777777" w:rsidTr="00C64FAF">
        <w:tc>
          <w:tcPr>
            <w:tcW w:w="528" w:type="dxa"/>
          </w:tcPr>
          <w:p w14:paraId="7B0B1C73" w14:textId="1205E12B" w:rsidR="00C36960" w:rsidRPr="00514545" w:rsidRDefault="00C36960" w:rsidP="00C36960">
            <w:pPr>
              <w:spacing w:line="288" w:lineRule="auto"/>
              <w:jc w:val="center"/>
              <w:rPr>
                <w:rFonts w:ascii="MS Gothic" w:hAnsi="MS Gothic"/>
                <w:sz w:val="22"/>
                <w:szCs w:val="22"/>
              </w:rPr>
            </w:pPr>
            <w:r w:rsidRPr="00C36960">
              <w:t>1</w:t>
            </w:r>
          </w:p>
        </w:tc>
        <w:tc>
          <w:tcPr>
            <w:tcW w:w="563" w:type="dxa"/>
            <w:shd w:val="clear" w:color="auto" w:fill="auto"/>
          </w:tcPr>
          <w:p w14:paraId="31CE11AF" w14:textId="37560BAF"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49894176" w14:textId="193776BC" w:rsidR="00C36960" w:rsidRPr="00514545" w:rsidRDefault="00C64FAF" w:rsidP="00B25326">
            <w:pPr>
              <w:spacing w:line="288" w:lineRule="auto"/>
              <w:rPr>
                <w:sz w:val="22"/>
                <w:szCs w:val="22"/>
              </w:rPr>
            </w:pPr>
            <w:r>
              <w:rPr>
                <w:sz w:val="22"/>
                <w:szCs w:val="22"/>
              </w:rPr>
              <w:t>Advanced imaging for 3D structures</w:t>
            </w:r>
            <w:r w:rsidR="00C36960">
              <w:rPr>
                <w:sz w:val="22"/>
                <w:szCs w:val="22"/>
              </w:rPr>
              <w:t xml:space="preserve"> </w:t>
            </w:r>
          </w:p>
        </w:tc>
      </w:tr>
      <w:tr w:rsidR="00C36960" w:rsidRPr="00514545" w14:paraId="71585266" w14:textId="77777777" w:rsidTr="00C64FAF">
        <w:tc>
          <w:tcPr>
            <w:tcW w:w="528" w:type="dxa"/>
          </w:tcPr>
          <w:p w14:paraId="260FB173" w14:textId="069BDBA8" w:rsidR="00C36960" w:rsidRPr="00514545" w:rsidRDefault="00C36960" w:rsidP="00C36960">
            <w:pPr>
              <w:spacing w:line="288" w:lineRule="auto"/>
              <w:jc w:val="center"/>
              <w:rPr>
                <w:rFonts w:ascii="MS Gothic" w:hAnsi="MS Gothic"/>
                <w:sz w:val="22"/>
                <w:szCs w:val="22"/>
              </w:rPr>
            </w:pPr>
            <w:r w:rsidRPr="00C36960">
              <w:lastRenderedPageBreak/>
              <w:t>2</w:t>
            </w:r>
          </w:p>
        </w:tc>
        <w:tc>
          <w:tcPr>
            <w:tcW w:w="563" w:type="dxa"/>
            <w:shd w:val="clear" w:color="auto" w:fill="auto"/>
          </w:tcPr>
          <w:p w14:paraId="10162C93" w14:textId="744F6CD9"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3DB8B082" w14:textId="6830AB53" w:rsidR="00C36960" w:rsidRPr="00514545" w:rsidRDefault="00C64FAF" w:rsidP="00B25326">
            <w:pPr>
              <w:rPr>
                <w:sz w:val="22"/>
                <w:szCs w:val="22"/>
              </w:rPr>
            </w:pPr>
            <w:r w:rsidRPr="00C64FAF">
              <w:rPr>
                <w:sz w:val="22"/>
                <w:szCs w:val="22"/>
              </w:rPr>
              <w:t>Optogenetic application in 3D structures</w:t>
            </w:r>
          </w:p>
        </w:tc>
      </w:tr>
      <w:tr w:rsidR="00C36960" w:rsidRPr="00514545" w14:paraId="06EEA107" w14:textId="77777777" w:rsidTr="00C64FAF">
        <w:tc>
          <w:tcPr>
            <w:tcW w:w="528" w:type="dxa"/>
          </w:tcPr>
          <w:p w14:paraId="733A988D" w14:textId="244675E1" w:rsidR="00C36960" w:rsidRPr="00514545" w:rsidRDefault="00C36960" w:rsidP="00C36960">
            <w:pPr>
              <w:spacing w:line="288" w:lineRule="auto"/>
              <w:jc w:val="center"/>
              <w:rPr>
                <w:rFonts w:ascii="MS Gothic" w:hAnsi="MS Gothic"/>
                <w:sz w:val="22"/>
                <w:szCs w:val="22"/>
              </w:rPr>
            </w:pPr>
            <w:r w:rsidRPr="00C36960">
              <w:t>3</w:t>
            </w:r>
          </w:p>
        </w:tc>
        <w:tc>
          <w:tcPr>
            <w:tcW w:w="563" w:type="dxa"/>
            <w:shd w:val="clear" w:color="auto" w:fill="auto"/>
          </w:tcPr>
          <w:p w14:paraId="645E17D3" w14:textId="431762EB"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08C4F4C3" w14:textId="26D900CC" w:rsidR="00C36960" w:rsidRPr="00C64FAF" w:rsidRDefault="00C64FAF" w:rsidP="00C64FAF">
            <w:pPr>
              <w:spacing w:line="288" w:lineRule="auto"/>
              <w:rPr>
                <w:sz w:val="22"/>
                <w:szCs w:val="22"/>
              </w:rPr>
            </w:pPr>
            <w:r w:rsidRPr="00C64FAF">
              <w:rPr>
                <w:sz w:val="22"/>
                <w:szCs w:val="22"/>
              </w:rPr>
              <w:t>Spatial Omics toward single cell resolution</w:t>
            </w:r>
          </w:p>
        </w:tc>
      </w:tr>
      <w:tr w:rsidR="00C36960" w:rsidRPr="00514545" w14:paraId="77D23265" w14:textId="77777777" w:rsidTr="00C64FAF">
        <w:tc>
          <w:tcPr>
            <w:tcW w:w="528" w:type="dxa"/>
          </w:tcPr>
          <w:p w14:paraId="2818D993" w14:textId="3E24F4E8" w:rsidR="00C36960" w:rsidRPr="00C36960" w:rsidRDefault="00C36960" w:rsidP="00C36960">
            <w:pPr>
              <w:spacing w:line="288" w:lineRule="auto"/>
              <w:jc w:val="center"/>
            </w:pPr>
            <w:r w:rsidRPr="00C36960">
              <w:t>4</w:t>
            </w:r>
          </w:p>
        </w:tc>
        <w:tc>
          <w:tcPr>
            <w:tcW w:w="563" w:type="dxa"/>
            <w:shd w:val="clear" w:color="auto" w:fill="auto"/>
          </w:tcPr>
          <w:p w14:paraId="0BA44843" w14:textId="29FB487E"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3874E717" w14:textId="2BA55CA6" w:rsidR="00C36960" w:rsidRPr="00C64FAF" w:rsidRDefault="00C64FAF" w:rsidP="00C64FAF">
            <w:pPr>
              <w:spacing w:line="288" w:lineRule="auto"/>
              <w:rPr>
                <w:sz w:val="22"/>
                <w:szCs w:val="22"/>
              </w:rPr>
            </w:pPr>
            <w:proofErr w:type="spellStart"/>
            <w:r w:rsidRPr="00C64FAF">
              <w:rPr>
                <w:sz w:val="22"/>
                <w:szCs w:val="22"/>
              </w:rPr>
              <w:t>Spatio</w:t>
            </w:r>
            <w:proofErr w:type="spellEnd"/>
            <w:r w:rsidRPr="00C64FAF">
              <w:rPr>
                <w:sz w:val="22"/>
                <w:szCs w:val="22"/>
              </w:rPr>
              <w:t xml:space="preserve">-temporal signaling in 3D structures </w:t>
            </w:r>
          </w:p>
        </w:tc>
      </w:tr>
      <w:tr w:rsidR="00C36960" w:rsidRPr="00514545" w14:paraId="5DEAE54E" w14:textId="77777777" w:rsidTr="00C64FAF">
        <w:tc>
          <w:tcPr>
            <w:tcW w:w="528" w:type="dxa"/>
          </w:tcPr>
          <w:p w14:paraId="5BB1BECB" w14:textId="2AD43CA7" w:rsidR="00C36960" w:rsidRPr="00C36960" w:rsidRDefault="00C36960" w:rsidP="00C36960">
            <w:pPr>
              <w:spacing w:line="288" w:lineRule="auto"/>
              <w:jc w:val="center"/>
            </w:pPr>
            <w:r w:rsidRPr="00C36960">
              <w:t>5</w:t>
            </w:r>
          </w:p>
        </w:tc>
        <w:tc>
          <w:tcPr>
            <w:tcW w:w="563" w:type="dxa"/>
            <w:shd w:val="clear" w:color="auto" w:fill="auto"/>
          </w:tcPr>
          <w:p w14:paraId="405CFB73" w14:textId="5C5FA109" w:rsidR="00C36960" w:rsidRPr="00514545" w:rsidRDefault="00C36960" w:rsidP="00080398">
            <w:pPr>
              <w:spacing w:line="288" w:lineRule="auto"/>
              <w:rPr>
                <w:rFonts w:ascii="MS Gothic" w:hAnsi="MS Gothic"/>
                <w:sz w:val="22"/>
                <w:szCs w:val="22"/>
              </w:rPr>
            </w:pPr>
            <w:r w:rsidRPr="00514545">
              <w:rPr>
                <w:rFonts w:ascii="MS Gothic" w:hAnsi="MS Gothic"/>
                <w:sz w:val="22"/>
                <w:szCs w:val="22"/>
              </w:rPr>
              <w:t>☐</w:t>
            </w:r>
          </w:p>
        </w:tc>
        <w:tc>
          <w:tcPr>
            <w:tcW w:w="8707" w:type="dxa"/>
            <w:shd w:val="clear" w:color="auto" w:fill="auto"/>
          </w:tcPr>
          <w:p w14:paraId="4A273A0D" w14:textId="4743E72E" w:rsidR="00C36960" w:rsidRPr="00B25326" w:rsidRDefault="00A73FE4" w:rsidP="00B25326">
            <w:pPr>
              <w:spacing w:line="288" w:lineRule="auto"/>
              <w:rPr>
                <w:sz w:val="22"/>
                <w:szCs w:val="22"/>
              </w:rPr>
            </w:pPr>
            <w:r>
              <w:rPr>
                <w:sz w:val="22"/>
                <w:szCs w:val="22"/>
              </w:rPr>
              <w:t xml:space="preserve">Other: describe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ABF78AE" w14:textId="77777777" w:rsidR="008214A6" w:rsidRPr="00514545" w:rsidRDefault="008214A6" w:rsidP="00C72BCF">
      <w:pPr>
        <w:spacing w:line="288" w:lineRule="auto"/>
        <w:rPr>
          <w:color w:val="FF0000"/>
          <w:sz w:val="22"/>
          <w:szCs w:val="22"/>
        </w:rPr>
      </w:pPr>
    </w:p>
    <w:p w14:paraId="794190D9" w14:textId="77777777" w:rsidR="00905972" w:rsidRPr="00514545" w:rsidRDefault="00905972" w:rsidP="00C72BCF">
      <w:pPr>
        <w:spacing w:line="288" w:lineRule="auto"/>
        <w:rPr>
          <w:sz w:val="22"/>
          <w:szCs w:val="22"/>
        </w:rPr>
      </w:pPr>
    </w:p>
    <w:p w14:paraId="635ED721" w14:textId="77777777" w:rsidR="00905972" w:rsidRPr="00514545" w:rsidRDefault="00905972" w:rsidP="00C72BCF">
      <w:pPr>
        <w:spacing w:line="288" w:lineRule="auto"/>
        <w:rPr>
          <w:sz w:val="22"/>
          <w:szCs w:val="22"/>
        </w:rPr>
      </w:pPr>
    </w:p>
    <w:p w14:paraId="48700865" w14:textId="2846BC8C" w:rsidR="00CD602E" w:rsidRPr="00514545" w:rsidRDefault="007D5748" w:rsidP="00CD602E">
      <w:pPr>
        <w:spacing w:line="288" w:lineRule="auto"/>
        <w:rPr>
          <w:b/>
          <w:sz w:val="22"/>
          <w:szCs w:val="22"/>
        </w:rPr>
      </w:pPr>
      <w:r>
        <w:rPr>
          <w:b/>
          <w:sz w:val="22"/>
          <w:szCs w:val="22"/>
        </w:rPr>
        <w:t>TASK</w:t>
      </w:r>
      <w:r w:rsidRPr="00514545">
        <w:rPr>
          <w:b/>
          <w:sz w:val="22"/>
          <w:szCs w:val="22"/>
        </w:rPr>
        <w:t xml:space="preserve"> </w:t>
      </w:r>
      <w:r w:rsidR="00CD602E" w:rsidRPr="00514545">
        <w:rPr>
          <w:b/>
          <w:sz w:val="22"/>
          <w:szCs w:val="22"/>
        </w:rPr>
        <w:t>3</w:t>
      </w:r>
      <w:r w:rsidR="001823D0">
        <w:rPr>
          <w:b/>
          <w:sz w:val="22"/>
          <w:szCs w:val="22"/>
        </w:rPr>
        <w:t xml:space="preserve">: </w:t>
      </w:r>
      <w:r w:rsidR="001823D0" w:rsidRPr="001823D0">
        <w:rPr>
          <w:b/>
          <w:sz w:val="22"/>
          <w:szCs w:val="22"/>
        </w:rPr>
        <w:t xml:space="preserve">Data </w:t>
      </w:r>
      <w:r w:rsidR="001823D0" w:rsidRPr="001823D0">
        <w:rPr>
          <w:b/>
          <w:bCs/>
          <w:sz w:val="22"/>
          <w:szCs w:val="22"/>
        </w:rPr>
        <w:t>ANALYSIS</w:t>
      </w:r>
      <w:r w:rsidR="001823D0" w:rsidRPr="001823D0">
        <w:rPr>
          <w:b/>
          <w:sz w:val="22"/>
          <w:szCs w:val="22"/>
        </w:rPr>
        <w:t xml:space="preserve"> and theoretical </w:t>
      </w:r>
      <w:r w:rsidR="001823D0" w:rsidRPr="001823D0">
        <w:rPr>
          <w:b/>
          <w:bCs/>
          <w:sz w:val="22"/>
          <w:szCs w:val="22"/>
        </w:rPr>
        <w:t>MODELING</w:t>
      </w:r>
      <w:r w:rsidR="001823D0" w:rsidRPr="001823D0">
        <w:rPr>
          <w:b/>
          <w:sz w:val="22"/>
          <w:szCs w:val="22"/>
        </w:rPr>
        <w:t xml:space="preserve"> of 3D cellular assemblies</w:t>
      </w:r>
    </w:p>
    <w:p w14:paraId="0CFEEAC1" w14:textId="77777777" w:rsidR="00CD602E" w:rsidRPr="00514545" w:rsidRDefault="00CD602E" w:rsidP="00CD602E">
      <w:pPr>
        <w:spacing w:line="288"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63"/>
        <w:gridCol w:w="8707"/>
      </w:tblGrid>
      <w:tr w:rsidR="00C36960" w:rsidRPr="00514545" w14:paraId="22FAB895" w14:textId="77777777" w:rsidTr="00AD703C">
        <w:tc>
          <w:tcPr>
            <w:tcW w:w="528" w:type="dxa"/>
          </w:tcPr>
          <w:p w14:paraId="49211EDD" w14:textId="77777777" w:rsidR="00C36960" w:rsidRPr="00514545" w:rsidRDefault="00C36960" w:rsidP="00080398">
            <w:pPr>
              <w:spacing w:line="288" w:lineRule="auto"/>
              <w:rPr>
                <w:sz w:val="22"/>
                <w:szCs w:val="22"/>
              </w:rPr>
            </w:pPr>
          </w:p>
        </w:tc>
        <w:tc>
          <w:tcPr>
            <w:tcW w:w="9270" w:type="dxa"/>
            <w:gridSpan w:val="2"/>
            <w:shd w:val="clear" w:color="auto" w:fill="auto"/>
          </w:tcPr>
          <w:p w14:paraId="2A809C58" w14:textId="4FA6B2AB" w:rsidR="00C36960" w:rsidRPr="00514545" w:rsidRDefault="00C36960" w:rsidP="00080398">
            <w:pPr>
              <w:spacing w:line="288" w:lineRule="auto"/>
              <w:rPr>
                <w:sz w:val="22"/>
                <w:szCs w:val="22"/>
              </w:rPr>
            </w:pPr>
            <w:r w:rsidRPr="00514545">
              <w:rPr>
                <w:sz w:val="22"/>
                <w:szCs w:val="22"/>
              </w:rPr>
              <w:t>Choice of deliverable</w:t>
            </w:r>
          </w:p>
        </w:tc>
      </w:tr>
      <w:tr w:rsidR="00C36960" w:rsidRPr="00514545" w14:paraId="6AC11825" w14:textId="77777777" w:rsidTr="00AD703C">
        <w:tc>
          <w:tcPr>
            <w:tcW w:w="528" w:type="dxa"/>
          </w:tcPr>
          <w:p w14:paraId="103C4676" w14:textId="255024B0" w:rsidR="00C36960" w:rsidRPr="00C36960" w:rsidRDefault="00C36960" w:rsidP="00C36960">
            <w:pPr>
              <w:spacing w:line="288" w:lineRule="auto"/>
              <w:jc w:val="center"/>
            </w:pPr>
            <w:r>
              <w:t>1</w:t>
            </w:r>
          </w:p>
        </w:tc>
        <w:tc>
          <w:tcPr>
            <w:tcW w:w="563" w:type="dxa"/>
            <w:shd w:val="clear" w:color="auto" w:fill="auto"/>
          </w:tcPr>
          <w:p w14:paraId="0787F317" w14:textId="16A9EED6"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05856D5C" w14:textId="4EE78B21" w:rsidR="00C36960" w:rsidRPr="00514545" w:rsidRDefault="00C64FAF" w:rsidP="00B25326">
            <w:pPr>
              <w:spacing w:line="288" w:lineRule="auto"/>
              <w:rPr>
                <w:rFonts w:eastAsia="MS Mincho"/>
                <w:color w:val="000000"/>
                <w:sz w:val="22"/>
                <w:szCs w:val="22"/>
              </w:rPr>
            </w:pPr>
            <w:r>
              <w:rPr>
                <w:color w:val="000000"/>
                <w:sz w:val="22"/>
                <w:szCs w:val="22"/>
              </w:rPr>
              <w:t>Algorithm optimization for traction force microscopy, optical force inference</w:t>
            </w:r>
            <w:r w:rsidR="00AD703C">
              <w:rPr>
                <w:color w:val="000000"/>
                <w:sz w:val="22"/>
                <w:szCs w:val="22"/>
              </w:rPr>
              <w:t>, label-free imaging</w:t>
            </w:r>
          </w:p>
        </w:tc>
      </w:tr>
      <w:tr w:rsidR="00C36960" w:rsidRPr="00514545" w14:paraId="7C91BF2C" w14:textId="77777777" w:rsidTr="00AD703C">
        <w:tc>
          <w:tcPr>
            <w:tcW w:w="528" w:type="dxa"/>
          </w:tcPr>
          <w:p w14:paraId="70E16F70" w14:textId="0E9C2A0A" w:rsidR="00C36960" w:rsidRPr="00C36960" w:rsidRDefault="00C36960" w:rsidP="00C36960">
            <w:pPr>
              <w:spacing w:line="288" w:lineRule="auto"/>
              <w:jc w:val="center"/>
            </w:pPr>
            <w:r>
              <w:t>2</w:t>
            </w:r>
          </w:p>
        </w:tc>
        <w:tc>
          <w:tcPr>
            <w:tcW w:w="563" w:type="dxa"/>
            <w:shd w:val="clear" w:color="auto" w:fill="auto"/>
          </w:tcPr>
          <w:p w14:paraId="0CC8265A" w14:textId="7367D19D"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7573F52D" w14:textId="160611AC" w:rsidR="00C36960" w:rsidRPr="00AD703C" w:rsidRDefault="00AD703C" w:rsidP="00AD703C">
            <w:pPr>
              <w:rPr>
                <w:sz w:val="22"/>
                <w:szCs w:val="22"/>
              </w:rPr>
            </w:pPr>
            <w:r w:rsidRPr="00AD703C">
              <w:rPr>
                <w:sz w:val="22"/>
                <w:szCs w:val="22"/>
              </w:rPr>
              <w:t>Multimodal imaging techniques for 3D live imaging with subcellular and, hopefully, molecular resolution</w:t>
            </w:r>
          </w:p>
        </w:tc>
      </w:tr>
      <w:tr w:rsidR="00C36960" w:rsidRPr="00514545" w14:paraId="6BF54411" w14:textId="77777777" w:rsidTr="00AD703C">
        <w:tc>
          <w:tcPr>
            <w:tcW w:w="528" w:type="dxa"/>
          </w:tcPr>
          <w:p w14:paraId="429540B6" w14:textId="18058628" w:rsidR="00C36960" w:rsidRPr="00C36960" w:rsidRDefault="00C36960" w:rsidP="00C36960">
            <w:pPr>
              <w:spacing w:line="288" w:lineRule="auto"/>
              <w:jc w:val="center"/>
            </w:pPr>
            <w:r>
              <w:t>3</w:t>
            </w:r>
          </w:p>
        </w:tc>
        <w:tc>
          <w:tcPr>
            <w:tcW w:w="563" w:type="dxa"/>
            <w:shd w:val="clear" w:color="auto" w:fill="auto"/>
          </w:tcPr>
          <w:p w14:paraId="7E5FF6B0" w14:textId="137D2230" w:rsidR="00C36960" w:rsidRPr="00514545" w:rsidRDefault="00C36960" w:rsidP="00080398">
            <w:pPr>
              <w:spacing w:line="288" w:lineRule="auto"/>
              <w:rPr>
                <w:sz w:val="22"/>
                <w:szCs w:val="22"/>
              </w:rPr>
            </w:pPr>
            <w:r w:rsidRPr="00514545">
              <w:rPr>
                <w:rFonts w:ascii="MS Gothic" w:hAnsi="MS Gothic"/>
                <w:sz w:val="22"/>
                <w:szCs w:val="22"/>
              </w:rPr>
              <w:t>☐</w:t>
            </w:r>
          </w:p>
        </w:tc>
        <w:tc>
          <w:tcPr>
            <w:tcW w:w="8707" w:type="dxa"/>
            <w:shd w:val="clear" w:color="auto" w:fill="auto"/>
          </w:tcPr>
          <w:p w14:paraId="4287B9F2" w14:textId="626E6C0B" w:rsidR="00C36960" w:rsidRPr="00B25326" w:rsidRDefault="00AD703C" w:rsidP="00B25326">
            <w:pPr>
              <w:spacing w:line="288" w:lineRule="auto"/>
              <w:rPr>
                <w:rFonts w:eastAsia="MS Mincho"/>
                <w:color w:val="000000"/>
                <w:sz w:val="22"/>
                <w:szCs w:val="22"/>
              </w:rPr>
            </w:pPr>
            <w:r w:rsidRPr="00AD703C">
              <w:rPr>
                <w:sz w:val="22"/>
                <w:szCs w:val="22"/>
              </w:rPr>
              <w:t>Digital twins</w:t>
            </w:r>
          </w:p>
        </w:tc>
      </w:tr>
      <w:tr w:rsidR="00AD703C" w:rsidRPr="00514545" w14:paraId="4B686AFB" w14:textId="77777777" w:rsidTr="00AD703C">
        <w:tc>
          <w:tcPr>
            <w:tcW w:w="528" w:type="dxa"/>
          </w:tcPr>
          <w:p w14:paraId="1677BBE6" w14:textId="7FDD06A8" w:rsidR="00AD703C" w:rsidRDefault="00AD703C" w:rsidP="00C36960">
            <w:pPr>
              <w:spacing w:line="288" w:lineRule="auto"/>
              <w:jc w:val="center"/>
            </w:pPr>
            <w:r>
              <w:t>4</w:t>
            </w:r>
          </w:p>
        </w:tc>
        <w:tc>
          <w:tcPr>
            <w:tcW w:w="563" w:type="dxa"/>
            <w:shd w:val="clear" w:color="auto" w:fill="auto"/>
          </w:tcPr>
          <w:p w14:paraId="0A701769" w14:textId="2DB6C8B0" w:rsidR="00AD703C" w:rsidRPr="00514545" w:rsidRDefault="00AD703C" w:rsidP="00080398">
            <w:pPr>
              <w:spacing w:line="288" w:lineRule="auto"/>
              <w:rPr>
                <w:rFonts w:ascii="MS Gothic" w:hAnsi="MS Gothic"/>
                <w:sz w:val="22"/>
                <w:szCs w:val="22"/>
              </w:rPr>
            </w:pPr>
            <w:r w:rsidRPr="00514545">
              <w:rPr>
                <w:rFonts w:ascii="MS Gothic" w:hAnsi="MS Gothic"/>
                <w:sz w:val="22"/>
                <w:szCs w:val="22"/>
              </w:rPr>
              <w:t>☐</w:t>
            </w:r>
          </w:p>
        </w:tc>
        <w:tc>
          <w:tcPr>
            <w:tcW w:w="8707" w:type="dxa"/>
            <w:shd w:val="clear" w:color="auto" w:fill="auto"/>
          </w:tcPr>
          <w:p w14:paraId="093EDB1C" w14:textId="5BA7C96F" w:rsidR="00AD703C" w:rsidRPr="00AD703C" w:rsidRDefault="00AD703C" w:rsidP="00B25326">
            <w:pPr>
              <w:spacing w:line="288" w:lineRule="auto"/>
              <w:rPr>
                <w:sz w:val="22"/>
                <w:szCs w:val="22"/>
              </w:rPr>
            </w:pPr>
            <w:r w:rsidRPr="00AD703C">
              <w:rPr>
                <w:sz w:val="22"/>
                <w:szCs w:val="22"/>
              </w:rPr>
              <w:t>Analysis of single cell omics or regionalized microdissection-based omics</w:t>
            </w:r>
          </w:p>
        </w:tc>
      </w:tr>
      <w:tr w:rsidR="00C36960" w:rsidRPr="00514545" w14:paraId="316F2120" w14:textId="77777777" w:rsidTr="00AD703C">
        <w:tc>
          <w:tcPr>
            <w:tcW w:w="528" w:type="dxa"/>
          </w:tcPr>
          <w:p w14:paraId="69D3E276" w14:textId="250A45FC" w:rsidR="00C36960" w:rsidRPr="00C36960" w:rsidRDefault="00C36960" w:rsidP="00C36960">
            <w:pPr>
              <w:spacing w:line="288" w:lineRule="auto"/>
              <w:jc w:val="center"/>
            </w:pPr>
            <w:r>
              <w:t>5</w:t>
            </w:r>
          </w:p>
        </w:tc>
        <w:tc>
          <w:tcPr>
            <w:tcW w:w="563" w:type="dxa"/>
            <w:shd w:val="clear" w:color="auto" w:fill="auto"/>
          </w:tcPr>
          <w:p w14:paraId="77BBEBEA" w14:textId="5E43CB1C" w:rsidR="00C36960" w:rsidRPr="00514545" w:rsidRDefault="00C36960" w:rsidP="00080398">
            <w:pPr>
              <w:spacing w:line="288" w:lineRule="auto"/>
              <w:rPr>
                <w:rFonts w:ascii="MS Gothic" w:hAnsi="MS Gothic"/>
                <w:sz w:val="22"/>
                <w:szCs w:val="22"/>
              </w:rPr>
            </w:pPr>
            <w:r w:rsidRPr="00514545">
              <w:rPr>
                <w:rFonts w:ascii="MS Gothic" w:hAnsi="MS Gothic"/>
                <w:sz w:val="22"/>
                <w:szCs w:val="22"/>
              </w:rPr>
              <w:t>☐</w:t>
            </w:r>
          </w:p>
        </w:tc>
        <w:tc>
          <w:tcPr>
            <w:tcW w:w="8707" w:type="dxa"/>
            <w:shd w:val="clear" w:color="auto" w:fill="auto"/>
          </w:tcPr>
          <w:p w14:paraId="7F566BB6" w14:textId="4CB6CAE8" w:rsidR="00C36960" w:rsidRPr="00B25326" w:rsidRDefault="00A73FE4" w:rsidP="008169B6">
            <w:pPr>
              <w:spacing w:line="288" w:lineRule="auto"/>
              <w:rPr>
                <w:sz w:val="22"/>
                <w:szCs w:val="22"/>
              </w:rPr>
            </w:pPr>
            <w:r>
              <w:rPr>
                <w:sz w:val="22"/>
                <w:szCs w:val="22"/>
              </w:rPr>
              <w:t xml:space="preserve">Other: describe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1F074BA" w14:textId="77777777" w:rsidR="00CD602E" w:rsidRPr="00514545" w:rsidRDefault="00CD602E" w:rsidP="00C72BCF">
      <w:pPr>
        <w:spacing w:line="288" w:lineRule="auto"/>
        <w:rPr>
          <w:sz w:val="22"/>
          <w:szCs w:val="22"/>
        </w:rPr>
      </w:pPr>
    </w:p>
    <w:p w14:paraId="50BAB46C" w14:textId="0AFA64FF" w:rsidR="001A547D" w:rsidRPr="00514545" w:rsidRDefault="00CD602E" w:rsidP="00C72BCF">
      <w:pPr>
        <w:spacing w:line="288" w:lineRule="auto"/>
        <w:rPr>
          <w:sz w:val="22"/>
          <w:szCs w:val="22"/>
        </w:rPr>
      </w:pPr>
      <w:r w:rsidRPr="00514545">
        <w:rPr>
          <w:sz w:val="22"/>
          <w:szCs w:val="22"/>
        </w:rPr>
        <w:br w:type="page"/>
      </w:r>
    </w:p>
    <w:p w14:paraId="25A87D8F" w14:textId="77777777" w:rsidR="001A547D" w:rsidRPr="00514545" w:rsidRDefault="0064142B" w:rsidP="00487A8A">
      <w:pPr>
        <w:pStyle w:val="Titre2"/>
        <w:rPr>
          <w:rFonts w:cs="Tahoma"/>
          <w:szCs w:val="22"/>
        </w:rPr>
      </w:pPr>
      <w:bookmarkStart w:id="21" w:name="_Toc435103594"/>
      <w:bookmarkStart w:id="22" w:name="_Toc315555173"/>
      <w:bookmarkStart w:id="23" w:name="_Toc315555235"/>
      <w:bookmarkStart w:id="24" w:name="_Toc96439220"/>
      <w:r w:rsidRPr="00514545">
        <w:lastRenderedPageBreak/>
        <w:t>Project summary</w:t>
      </w:r>
      <w:bookmarkEnd w:id="21"/>
      <w:bookmarkEnd w:id="22"/>
      <w:bookmarkEnd w:id="23"/>
      <w:bookmarkEnd w:id="24"/>
    </w:p>
    <w:p w14:paraId="4BE5A71F" w14:textId="77777777" w:rsidR="00455A95" w:rsidRPr="00514545" w:rsidRDefault="00455A95" w:rsidP="00C72BCF">
      <w:pPr>
        <w:spacing w:line="288" w:lineRule="auto"/>
        <w:rPr>
          <w:sz w:val="22"/>
          <w:szCs w:val="22"/>
        </w:rPr>
      </w:pPr>
    </w:p>
    <w:p w14:paraId="444937BD" w14:textId="77777777" w:rsidR="001504EA" w:rsidRPr="00514545" w:rsidRDefault="005B1D6D" w:rsidP="001504EA">
      <w:pPr>
        <w:pBdr>
          <w:top w:val="single" w:sz="4" w:space="1" w:color="auto"/>
          <w:left w:val="single" w:sz="4" w:space="4" w:color="auto"/>
          <w:bottom w:val="single" w:sz="4" w:space="1" w:color="auto"/>
          <w:right w:val="single" w:sz="4" w:space="4" w:color="auto"/>
        </w:pBdr>
        <w:shd w:val="clear" w:color="auto" w:fill="D9D9D9"/>
        <w:spacing w:line="288" w:lineRule="auto"/>
        <w:jc w:val="both"/>
        <w:rPr>
          <w:bCs/>
          <w:kern w:val="32"/>
          <w:sz w:val="22"/>
          <w:szCs w:val="22"/>
        </w:rPr>
      </w:pPr>
      <w:r w:rsidRPr="00514545">
        <w:rPr>
          <w:bCs/>
          <w:sz w:val="22"/>
          <w:szCs w:val="22"/>
        </w:rPr>
        <w:t>Given your choice of deliverable, provide a summary: why this deliverable, description of the project, relevance to the consortium (max. 3 pages)</w:t>
      </w:r>
    </w:p>
    <w:p w14:paraId="47EC2194" w14:textId="77777777" w:rsidR="001504EA" w:rsidRPr="00514545" w:rsidRDefault="001504EA" w:rsidP="001504EA">
      <w:pPr>
        <w:pStyle w:val="Notedebasdepage"/>
        <w:spacing w:line="276" w:lineRule="auto"/>
        <w:jc w:val="both"/>
        <w:rPr>
          <w:color w:val="000080"/>
          <w:sz w:val="22"/>
          <w:szCs w:val="22"/>
        </w:rPr>
      </w:pPr>
    </w:p>
    <w:p w14:paraId="48D11563" w14:textId="77777777" w:rsidR="005013B0" w:rsidRPr="00514545" w:rsidRDefault="003C3F9C" w:rsidP="003C3F9C">
      <w:pPr>
        <w:pStyle w:val="Notedebasdepage"/>
        <w:spacing w:line="276" w:lineRule="auto"/>
        <w:jc w:val="both"/>
        <w:rPr>
          <w:color w:val="000080"/>
          <w:sz w:val="22"/>
          <w:szCs w:val="22"/>
        </w:rPr>
      </w:pPr>
      <w:r w:rsidRPr="00514545">
        <w:rPr>
          <w:color w:val="000080"/>
          <w:sz w:val="22"/>
          <w:szCs w:val="22"/>
        </w:rPr>
        <w:t>The summary should provide a clear description of the way in which you will respond to the deliverable requirements and the means that will be used by your team to achieve this.</w:t>
      </w:r>
    </w:p>
    <w:p w14:paraId="182E6304" w14:textId="77777777" w:rsidR="003C3F9C" w:rsidRPr="00514545" w:rsidRDefault="003C3F9C" w:rsidP="003C3F9C">
      <w:pPr>
        <w:pStyle w:val="Notedebasdepage"/>
        <w:spacing w:line="276" w:lineRule="auto"/>
        <w:jc w:val="both"/>
        <w:rPr>
          <w:color w:val="000080"/>
          <w:sz w:val="22"/>
          <w:szCs w:val="22"/>
        </w:rPr>
      </w:pPr>
      <w:r w:rsidRPr="00514545">
        <w:rPr>
          <w:color w:val="000080"/>
          <w:sz w:val="22"/>
          <w:szCs w:val="22"/>
        </w:rPr>
        <w:t>You should explain what your expertise and skills will bring to the program.</w:t>
      </w:r>
    </w:p>
    <w:p w14:paraId="46994115" w14:textId="77777777" w:rsidR="00757647" w:rsidRPr="00514545" w:rsidRDefault="00757647" w:rsidP="00757647">
      <w:pPr>
        <w:spacing w:line="288" w:lineRule="auto"/>
        <w:rPr>
          <w:color w:val="FF0000"/>
          <w:sz w:val="22"/>
          <w:szCs w:val="22"/>
        </w:rPr>
      </w:pPr>
    </w:p>
    <w:p w14:paraId="0062980D" w14:textId="77777777" w:rsidR="00C92831" w:rsidRPr="00514545" w:rsidRDefault="00C92831" w:rsidP="00455A95">
      <w:pPr>
        <w:pStyle w:val="Notedebasdepage"/>
        <w:spacing w:line="276" w:lineRule="auto"/>
        <w:jc w:val="both"/>
        <w:rPr>
          <w:color w:val="000080"/>
          <w:sz w:val="22"/>
          <w:szCs w:val="22"/>
        </w:rPr>
      </w:pPr>
    </w:p>
    <w:p w14:paraId="616FE0E5" w14:textId="77777777" w:rsidR="00C92831" w:rsidRPr="00514545" w:rsidRDefault="00C92831" w:rsidP="00455A95">
      <w:pPr>
        <w:pStyle w:val="Notedebasdepage"/>
        <w:spacing w:line="276" w:lineRule="auto"/>
        <w:jc w:val="both"/>
        <w:rPr>
          <w:color w:val="000080"/>
          <w:sz w:val="22"/>
          <w:szCs w:val="22"/>
        </w:rPr>
      </w:pPr>
    </w:p>
    <w:p w14:paraId="1C13978C" w14:textId="77777777" w:rsidR="00C92831" w:rsidRPr="00514545" w:rsidRDefault="00C92831" w:rsidP="00455A95">
      <w:pPr>
        <w:pStyle w:val="Notedebasdepage"/>
        <w:spacing w:line="276" w:lineRule="auto"/>
        <w:jc w:val="both"/>
        <w:rPr>
          <w:color w:val="000080"/>
          <w:sz w:val="22"/>
          <w:szCs w:val="22"/>
        </w:rPr>
      </w:pPr>
    </w:p>
    <w:p w14:paraId="36A99C5E" w14:textId="77777777" w:rsidR="00455A95" w:rsidRPr="00514545" w:rsidRDefault="00455A95" w:rsidP="00455A95">
      <w:pPr>
        <w:pStyle w:val="Notedebasdepage"/>
        <w:spacing w:line="276" w:lineRule="auto"/>
        <w:jc w:val="both"/>
        <w:rPr>
          <w:bCs/>
          <w:kern w:val="32"/>
          <w:sz w:val="22"/>
          <w:szCs w:val="22"/>
        </w:rPr>
      </w:pPr>
    </w:p>
    <w:p w14:paraId="23E09911" w14:textId="77777777" w:rsidR="00900AC8" w:rsidRPr="00514545" w:rsidRDefault="00900AC8">
      <w:pPr>
        <w:autoSpaceDE/>
        <w:autoSpaceDN/>
        <w:rPr>
          <w:rFonts w:ascii="Tahoma" w:hAnsi="Tahoma" w:cs="Times New Roman"/>
          <w:b/>
          <w:bCs/>
          <w:sz w:val="24"/>
          <w:highlight w:val="lightGray"/>
        </w:rPr>
      </w:pPr>
      <w:bookmarkStart w:id="25" w:name="_Toc440646244"/>
      <w:bookmarkStart w:id="26" w:name="_Toc304453425"/>
      <w:bookmarkStart w:id="27" w:name="_Toc304453446"/>
      <w:r w:rsidRPr="00514545">
        <w:br w:type="page"/>
      </w:r>
    </w:p>
    <w:p w14:paraId="7A5CEF9F" w14:textId="5B02670C" w:rsidR="005013B0" w:rsidRPr="00514545" w:rsidRDefault="00900AC8" w:rsidP="00900AC8">
      <w:pPr>
        <w:pStyle w:val="Titre1"/>
      </w:pPr>
      <w:bookmarkStart w:id="28" w:name="_Toc315555236"/>
      <w:bookmarkStart w:id="29" w:name="_Toc96439221"/>
      <w:r w:rsidRPr="00514545">
        <w:rPr>
          <w:highlight w:val="lightGray"/>
        </w:rPr>
        <w:lastRenderedPageBreak/>
        <w:t>Section III</w:t>
      </w:r>
      <w:r w:rsidRPr="00514545">
        <w:t xml:space="preserve">: CV(s) of the </w:t>
      </w:r>
      <w:r w:rsidR="00C362A0">
        <w:t>investigator</w:t>
      </w:r>
      <w:r w:rsidRPr="00514545">
        <w:t>(s)</w:t>
      </w:r>
      <w:bookmarkEnd w:id="25"/>
      <w:bookmarkEnd w:id="26"/>
      <w:bookmarkEnd w:id="27"/>
      <w:bookmarkEnd w:id="28"/>
      <w:bookmarkEnd w:id="29"/>
    </w:p>
    <w:p w14:paraId="5A61ADC8" w14:textId="77777777" w:rsidR="00C72BCF" w:rsidRPr="00514545" w:rsidRDefault="00C72BCF" w:rsidP="00C72BCF">
      <w:pPr>
        <w:rPr>
          <w:sz w:val="22"/>
          <w:szCs w:val="22"/>
        </w:rPr>
      </w:pPr>
    </w:p>
    <w:p w14:paraId="239D222D" w14:textId="77777777" w:rsidR="00333719" w:rsidRDefault="00900AC8" w:rsidP="00900AC8">
      <w:pPr>
        <w:spacing w:line="276" w:lineRule="auto"/>
        <w:jc w:val="both"/>
        <w:rPr>
          <w:color w:val="000080"/>
          <w:sz w:val="22"/>
          <w:szCs w:val="22"/>
        </w:rPr>
      </w:pPr>
      <w:r w:rsidRPr="00514545">
        <w:rPr>
          <w:color w:val="000080"/>
          <w:sz w:val="22"/>
          <w:szCs w:val="22"/>
        </w:rPr>
        <w:t xml:space="preserve">This section should contain the CVs (in </w:t>
      </w:r>
      <w:r w:rsidR="00BD0A5E">
        <w:rPr>
          <w:color w:val="000080"/>
          <w:sz w:val="22"/>
          <w:szCs w:val="22"/>
        </w:rPr>
        <w:t>E</w:t>
      </w:r>
      <w:r w:rsidRPr="00514545">
        <w:rPr>
          <w:color w:val="000080"/>
          <w:sz w:val="22"/>
          <w:szCs w:val="22"/>
        </w:rPr>
        <w:t xml:space="preserve">nglish) of the main candidate and the </w:t>
      </w:r>
      <w:r w:rsidR="00A5068A">
        <w:rPr>
          <w:color w:val="000080"/>
          <w:sz w:val="22"/>
          <w:szCs w:val="22"/>
        </w:rPr>
        <w:t>one</w:t>
      </w:r>
      <w:r w:rsidRPr="00514545">
        <w:rPr>
          <w:color w:val="000080"/>
          <w:sz w:val="22"/>
          <w:szCs w:val="22"/>
        </w:rPr>
        <w:t xml:space="preserve"> responsible for the participating partner team</w:t>
      </w:r>
      <w:r w:rsidR="00A26539">
        <w:rPr>
          <w:color w:val="000080"/>
          <w:sz w:val="22"/>
          <w:szCs w:val="22"/>
        </w:rPr>
        <w:t>(s)</w:t>
      </w:r>
      <w:r w:rsidRPr="00514545">
        <w:rPr>
          <w:color w:val="000080"/>
          <w:sz w:val="22"/>
          <w:szCs w:val="22"/>
        </w:rPr>
        <w:t xml:space="preserve"> (if applicable).</w:t>
      </w:r>
      <w:r w:rsidR="00BD0A5E">
        <w:rPr>
          <w:color w:val="000080"/>
          <w:sz w:val="22"/>
          <w:szCs w:val="22"/>
        </w:rPr>
        <w:t xml:space="preserve"> Each CV should </w:t>
      </w:r>
      <w:r w:rsidR="00333719">
        <w:rPr>
          <w:color w:val="000080"/>
          <w:sz w:val="22"/>
          <w:szCs w:val="22"/>
        </w:rPr>
        <w:t xml:space="preserve">follow the template below and </w:t>
      </w:r>
      <w:r w:rsidR="00BD0A5E">
        <w:rPr>
          <w:color w:val="000080"/>
          <w:sz w:val="22"/>
          <w:szCs w:val="22"/>
        </w:rPr>
        <w:t xml:space="preserve">be no longer than </w:t>
      </w:r>
      <w:r w:rsidR="00333719">
        <w:rPr>
          <w:color w:val="000080"/>
          <w:sz w:val="22"/>
          <w:szCs w:val="22"/>
        </w:rPr>
        <w:t>3</w:t>
      </w:r>
      <w:r w:rsidR="00BD0A5E">
        <w:rPr>
          <w:color w:val="000080"/>
          <w:sz w:val="22"/>
          <w:szCs w:val="22"/>
        </w:rPr>
        <w:t xml:space="preserve"> pages</w:t>
      </w:r>
      <w:r w:rsidR="00333719">
        <w:rPr>
          <w:color w:val="000080"/>
          <w:sz w:val="22"/>
          <w:szCs w:val="22"/>
        </w:rPr>
        <w:t xml:space="preserve"> including references.</w:t>
      </w:r>
    </w:p>
    <w:p w14:paraId="2BC3E095" w14:textId="77777777" w:rsidR="00333719" w:rsidRDefault="00333719" w:rsidP="00900AC8">
      <w:pPr>
        <w:spacing w:line="276" w:lineRule="auto"/>
        <w:jc w:val="both"/>
        <w:rPr>
          <w:color w:val="000080"/>
          <w:sz w:val="22"/>
          <w:szCs w:val="22"/>
        </w:rPr>
      </w:pPr>
    </w:p>
    <w:p w14:paraId="0B59D9A6" w14:textId="2BCAF3E9" w:rsidR="00333719"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Name, First name</w:t>
      </w:r>
    </w:p>
    <w:p w14:paraId="0B7611A3" w14:textId="77777777" w:rsidR="00361DA4" w:rsidRDefault="00361DA4" w:rsidP="00900AC8">
      <w:pPr>
        <w:spacing w:line="276" w:lineRule="auto"/>
        <w:jc w:val="both"/>
        <w:rPr>
          <w:color w:val="000000" w:themeColor="text1"/>
          <w:sz w:val="22"/>
          <w:szCs w:val="22"/>
        </w:rPr>
      </w:pPr>
    </w:p>
    <w:p w14:paraId="1BFB3DA7" w14:textId="4B8F569B" w:rsidR="00333719"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Professional address</w:t>
      </w:r>
    </w:p>
    <w:p w14:paraId="54FA6195" w14:textId="77777777" w:rsidR="00361DA4" w:rsidRDefault="00361DA4" w:rsidP="00900AC8">
      <w:pPr>
        <w:spacing w:line="276" w:lineRule="auto"/>
        <w:jc w:val="both"/>
        <w:rPr>
          <w:color w:val="000000" w:themeColor="text1"/>
          <w:sz w:val="22"/>
          <w:szCs w:val="22"/>
        </w:rPr>
      </w:pPr>
    </w:p>
    <w:p w14:paraId="7054B7C8" w14:textId="247E72D6" w:rsidR="005013B0" w:rsidRPr="00361DA4" w:rsidRDefault="00333719" w:rsidP="00900AC8">
      <w:pPr>
        <w:spacing w:line="276" w:lineRule="auto"/>
        <w:jc w:val="both"/>
        <w:rPr>
          <w:b/>
          <w:bCs/>
          <w:color w:val="000080"/>
          <w:sz w:val="22"/>
          <w:szCs w:val="22"/>
        </w:rPr>
      </w:pPr>
      <w:r w:rsidRPr="00361DA4">
        <w:rPr>
          <w:b/>
          <w:bCs/>
          <w:color w:val="000000" w:themeColor="text1"/>
          <w:sz w:val="22"/>
          <w:szCs w:val="22"/>
        </w:rPr>
        <w:t>Current position</w:t>
      </w:r>
      <w:r w:rsidRPr="00361DA4">
        <w:rPr>
          <w:b/>
          <w:bCs/>
          <w:color w:val="000080"/>
          <w:sz w:val="22"/>
          <w:szCs w:val="22"/>
        </w:rPr>
        <w:t xml:space="preserve"> </w:t>
      </w:r>
    </w:p>
    <w:p w14:paraId="22085030" w14:textId="77777777" w:rsidR="00361DA4" w:rsidRDefault="00361DA4" w:rsidP="00900AC8">
      <w:pPr>
        <w:spacing w:line="276" w:lineRule="auto"/>
        <w:jc w:val="both"/>
        <w:rPr>
          <w:color w:val="000080"/>
          <w:sz w:val="22"/>
          <w:szCs w:val="22"/>
        </w:rPr>
      </w:pPr>
    </w:p>
    <w:p w14:paraId="7370444C" w14:textId="33F9101D" w:rsidR="00333719"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Education</w:t>
      </w:r>
    </w:p>
    <w:p w14:paraId="74EBF7BB" w14:textId="77777777" w:rsidR="00361DA4" w:rsidRPr="00361DA4" w:rsidRDefault="00361DA4" w:rsidP="00900AC8">
      <w:pPr>
        <w:spacing w:line="276" w:lineRule="auto"/>
        <w:jc w:val="both"/>
        <w:rPr>
          <w:color w:val="000000" w:themeColor="text1"/>
          <w:sz w:val="22"/>
          <w:szCs w:val="22"/>
        </w:rPr>
      </w:pPr>
    </w:p>
    <w:p w14:paraId="2A692A3D" w14:textId="216FCAAF" w:rsidR="00333719"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Professional career (in reverse chronological order)</w:t>
      </w:r>
    </w:p>
    <w:p w14:paraId="58BF68AD" w14:textId="77777777" w:rsidR="00361DA4" w:rsidRPr="00361DA4" w:rsidRDefault="00361DA4" w:rsidP="00900AC8">
      <w:pPr>
        <w:spacing w:line="276" w:lineRule="auto"/>
        <w:jc w:val="both"/>
        <w:rPr>
          <w:color w:val="000000" w:themeColor="text1"/>
          <w:sz w:val="22"/>
          <w:szCs w:val="22"/>
        </w:rPr>
      </w:pPr>
    </w:p>
    <w:p w14:paraId="293E8D89" w14:textId="1B8BC0EA" w:rsidR="00333719"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Prizes, awards and honors</w:t>
      </w:r>
    </w:p>
    <w:p w14:paraId="5B748DC6" w14:textId="77777777" w:rsidR="00361DA4" w:rsidRPr="00361DA4" w:rsidRDefault="00361DA4" w:rsidP="00900AC8">
      <w:pPr>
        <w:spacing w:line="276" w:lineRule="auto"/>
        <w:jc w:val="both"/>
        <w:rPr>
          <w:color w:val="000000" w:themeColor="text1"/>
          <w:sz w:val="22"/>
          <w:szCs w:val="22"/>
        </w:rPr>
      </w:pPr>
    </w:p>
    <w:p w14:paraId="29B039CB" w14:textId="5029B40D" w:rsidR="00333719"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Committee work and professional activities</w:t>
      </w:r>
    </w:p>
    <w:p w14:paraId="6AED2D0A" w14:textId="336C8D27" w:rsidR="00333719" w:rsidRPr="00361DA4" w:rsidRDefault="00333719" w:rsidP="00900AC8">
      <w:pPr>
        <w:spacing w:line="276" w:lineRule="auto"/>
        <w:jc w:val="both"/>
        <w:rPr>
          <w:color w:val="000000" w:themeColor="text1"/>
          <w:sz w:val="22"/>
          <w:szCs w:val="22"/>
        </w:rPr>
      </w:pPr>
    </w:p>
    <w:p w14:paraId="408AE6F4" w14:textId="77777777" w:rsidR="00361DA4" w:rsidRPr="00361DA4" w:rsidRDefault="00333719" w:rsidP="00900AC8">
      <w:pPr>
        <w:spacing w:line="276" w:lineRule="auto"/>
        <w:jc w:val="both"/>
        <w:rPr>
          <w:b/>
          <w:bCs/>
          <w:color w:val="000000" w:themeColor="text1"/>
          <w:sz w:val="22"/>
          <w:szCs w:val="22"/>
        </w:rPr>
      </w:pPr>
      <w:r w:rsidRPr="00361DA4">
        <w:rPr>
          <w:b/>
          <w:bCs/>
          <w:color w:val="000000" w:themeColor="text1"/>
          <w:sz w:val="22"/>
          <w:szCs w:val="22"/>
        </w:rPr>
        <w:t>List of 10 selected publications</w:t>
      </w:r>
      <w:r w:rsidR="00361DA4" w:rsidRPr="00361DA4">
        <w:rPr>
          <w:b/>
          <w:bCs/>
          <w:color w:val="000000" w:themeColor="text1"/>
          <w:sz w:val="22"/>
          <w:szCs w:val="22"/>
        </w:rPr>
        <w:t xml:space="preserve"> </w:t>
      </w:r>
    </w:p>
    <w:p w14:paraId="666FD4C0" w14:textId="421F8B2A" w:rsidR="00333719" w:rsidRPr="00361DA4" w:rsidRDefault="00361DA4" w:rsidP="00900AC8">
      <w:pPr>
        <w:spacing w:line="276" w:lineRule="auto"/>
        <w:jc w:val="both"/>
        <w:rPr>
          <w:color w:val="000000" w:themeColor="text1"/>
          <w:sz w:val="22"/>
          <w:szCs w:val="22"/>
        </w:rPr>
      </w:pPr>
      <w:r>
        <w:rPr>
          <w:color w:val="000000" w:themeColor="text1"/>
          <w:sz w:val="22"/>
          <w:szCs w:val="22"/>
        </w:rPr>
        <w:t>(O</w:t>
      </w:r>
      <w:r w:rsidRPr="00361DA4">
        <w:rPr>
          <w:color w:val="000000" w:themeColor="text1"/>
          <w:sz w:val="22"/>
          <w:szCs w:val="22"/>
        </w:rPr>
        <w:t>nly publications where you are corresponding/co-corresponding, last/co-last or first/co-first author)</w:t>
      </w:r>
    </w:p>
    <w:p w14:paraId="7D1B6399" w14:textId="77777777" w:rsidR="00C72BCF" w:rsidRPr="00514545" w:rsidRDefault="00C72BCF" w:rsidP="00C72BCF">
      <w:pPr>
        <w:spacing w:line="288" w:lineRule="auto"/>
        <w:rPr>
          <w:sz w:val="22"/>
          <w:szCs w:val="22"/>
        </w:rPr>
      </w:pPr>
    </w:p>
    <w:p w14:paraId="1EC8CCCF" w14:textId="77777777" w:rsidR="00900AC8" w:rsidRPr="00514545" w:rsidRDefault="00900AC8" w:rsidP="00C72BCF">
      <w:pPr>
        <w:spacing w:line="288" w:lineRule="auto"/>
        <w:rPr>
          <w:sz w:val="22"/>
          <w:szCs w:val="22"/>
        </w:rPr>
      </w:pPr>
    </w:p>
    <w:p w14:paraId="1865EE27" w14:textId="77777777" w:rsidR="00900AC8" w:rsidRPr="00514545" w:rsidRDefault="00900AC8" w:rsidP="00C72BCF">
      <w:pPr>
        <w:spacing w:line="288" w:lineRule="auto"/>
        <w:rPr>
          <w:sz w:val="22"/>
          <w:szCs w:val="22"/>
        </w:rPr>
      </w:pPr>
    </w:p>
    <w:p w14:paraId="196E168D" w14:textId="77777777" w:rsidR="00900AC8" w:rsidRPr="00514545" w:rsidRDefault="00900AC8">
      <w:pPr>
        <w:autoSpaceDE/>
        <w:autoSpaceDN/>
        <w:rPr>
          <w:rFonts w:ascii="Tahoma" w:hAnsi="Tahoma" w:cs="Times New Roman"/>
          <w:b/>
          <w:bCs/>
          <w:sz w:val="24"/>
          <w:highlight w:val="lightGray"/>
        </w:rPr>
      </w:pPr>
      <w:bookmarkStart w:id="30" w:name="_Toc440646245"/>
      <w:r w:rsidRPr="00514545">
        <w:br w:type="page"/>
      </w:r>
    </w:p>
    <w:p w14:paraId="2F63E488" w14:textId="77777777" w:rsidR="00900AC8" w:rsidRPr="00514545" w:rsidRDefault="00900AC8" w:rsidP="00900AC8">
      <w:pPr>
        <w:pStyle w:val="Titre1"/>
        <w:rPr>
          <w:highlight w:val="lightGray"/>
        </w:rPr>
      </w:pPr>
      <w:bookmarkStart w:id="31" w:name="_Toc315555175"/>
      <w:bookmarkStart w:id="32" w:name="_Toc315555237"/>
      <w:bookmarkStart w:id="33" w:name="_Toc96439222"/>
      <w:r w:rsidRPr="00514545">
        <w:rPr>
          <w:highlight w:val="lightGray"/>
        </w:rPr>
        <w:lastRenderedPageBreak/>
        <w:t>Section IV</w:t>
      </w:r>
      <w:r w:rsidRPr="00514545">
        <w:t>: Disqualified experts:</w:t>
      </w:r>
      <w:bookmarkEnd w:id="30"/>
      <w:bookmarkEnd w:id="31"/>
      <w:bookmarkEnd w:id="32"/>
      <w:bookmarkEnd w:id="33"/>
      <w:r w:rsidRPr="00514545">
        <w:tab/>
      </w:r>
      <w:r w:rsidRPr="00514545">
        <w:tab/>
      </w:r>
      <w:r w:rsidRPr="00514545">
        <w:tab/>
      </w:r>
      <w:r w:rsidRPr="00514545">
        <w:tab/>
      </w:r>
      <w:r w:rsidRPr="00514545">
        <w:tab/>
      </w:r>
      <w:r w:rsidRPr="00514545">
        <w:tab/>
      </w:r>
      <w:r w:rsidRPr="00514545">
        <w:tab/>
      </w:r>
      <w:r w:rsidRPr="00514545">
        <w:tab/>
      </w:r>
      <w:r w:rsidRPr="00514545">
        <w:tab/>
      </w:r>
      <w:r w:rsidRPr="00514545">
        <w:tab/>
      </w:r>
      <w:r w:rsidRPr="00514545">
        <w:tab/>
      </w:r>
      <w:r w:rsidRPr="00514545">
        <w:tab/>
      </w:r>
      <w:r w:rsidRPr="00514545">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2470"/>
        <w:gridCol w:w="2059"/>
        <w:gridCol w:w="2333"/>
      </w:tblGrid>
      <w:tr w:rsidR="00900AC8" w:rsidRPr="00514545" w14:paraId="75C69464" w14:textId="77777777" w:rsidTr="00080398">
        <w:trPr>
          <w:trHeight w:val="420"/>
          <w:jc w:val="center"/>
        </w:trPr>
        <w:tc>
          <w:tcPr>
            <w:tcW w:w="5000" w:type="pct"/>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26430FEC" w14:textId="77777777" w:rsidR="00900AC8" w:rsidRPr="00514545" w:rsidRDefault="00900AC8" w:rsidP="00210C16">
            <w:pPr>
              <w:autoSpaceDE/>
              <w:autoSpaceDN/>
              <w:spacing w:after="120"/>
              <w:rPr>
                <w:bCs/>
                <w:kern w:val="32"/>
                <w:sz w:val="22"/>
                <w:szCs w:val="22"/>
              </w:rPr>
            </w:pPr>
            <w:r w:rsidRPr="00514545">
              <w:rPr>
                <w:bCs/>
                <w:sz w:val="22"/>
                <w:szCs w:val="22"/>
              </w:rPr>
              <w:t xml:space="preserve">If the coordinator wishes to do so, note the experts disqualified from evaluation </w:t>
            </w:r>
          </w:p>
        </w:tc>
      </w:tr>
      <w:tr w:rsidR="00900AC8" w:rsidRPr="00514545" w14:paraId="5ED11732" w14:textId="77777777" w:rsidTr="00757647">
        <w:trPr>
          <w:trHeight w:val="284"/>
          <w:jc w:val="center"/>
        </w:trPr>
        <w:tc>
          <w:tcPr>
            <w:tcW w:w="1494" w:type="pct"/>
            <w:tcBorders>
              <w:top w:val="single" w:sz="4" w:space="0" w:color="auto"/>
              <w:left w:val="single" w:sz="4" w:space="0" w:color="auto"/>
              <w:bottom w:val="single" w:sz="4" w:space="0" w:color="auto"/>
              <w:right w:val="single" w:sz="4" w:space="0" w:color="auto"/>
            </w:tcBorders>
            <w:shd w:val="clear" w:color="auto" w:fill="F2F2F2"/>
            <w:vAlign w:val="center"/>
          </w:tcPr>
          <w:p w14:paraId="5E37C15A" w14:textId="77777777" w:rsidR="00900AC8" w:rsidRPr="00514545" w:rsidRDefault="00900AC8" w:rsidP="00757647">
            <w:pPr>
              <w:autoSpaceDE/>
              <w:autoSpaceDN/>
              <w:spacing w:line="288" w:lineRule="auto"/>
              <w:jc w:val="center"/>
              <w:rPr>
                <w:bCs/>
                <w:kern w:val="32"/>
                <w:sz w:val="22"/>
                <w:szCs w:val="22"/>
              </w:rPr>
            </w:pPr>
            <w:r w:rsidRPr="00514545">
              <w:rPr>
                <w:bCs/>
                <w:sz w:val="22"/>
                <w:szCs w:val="22"/>
              </w:rPr>
              <w:t xml:space="preserve">Surname, First name </w:t>
            </w:r>
          </w:p>
        </w:tc>
        <w:tc>
          <w:tcPr>
            <w:tcW w:w="1262" w:type="pct"/>
            <w:tcBorders>
              <w:top w:val="single" w:sz="4" w:space="0" w:color="auto"/>
              <w:left w:val="single" w:sz="4" w:space="0" w:color="auto"/>
              <w:bottom w:val="single" w:sz="4" w:space="0" w:color="auto"/>
              <w:right w:val="single" w:sz="4" w:space="0" w:color="auto"/>
            </w:tcBorders>
            <w:shd w:val="clear" w:color="auto" w:fill="F2F2F2"/>
            <w:vAlign w:val="center"/>
          </w:tcPr>
          <w:p w14:paraId="1C0191CF" w14:textId="77777777" w:rsidR="00900AC8" w:rsidRPr="00514545" w:rsidRDefault="00210C16" w:rsidP="00757647">
            <w:pPr>
              <w:autoSpaceDE/>
              <w:autoSpaceDN/>
              <w:spacing w:line="288" w:lineRule="auto"/>
              <w:jc w:val="center"/>
              <w:rPr>
                <w:bCs/>
                <w:kern w:val="32"/>
                <w:sz w:val="22"/>
                <w:szCs w:val="22"/>
              </w:rPr>
            </w:pPr>
            <w:r w:rsidRPr="00514545">
              <w:rPr>
                <w:bCs/>
                <w:sz w:val="22"/>
                <w:szCs w:val="22"/>
              </w:rPr>
              <w:t>Country</w:t>
            </w:r>
          </w:p>
        </w:tc>
        <w:tc>
          <w:tcPr>
            <w:tcW w:w="1052" w:type="pct"/>
            <w:tcBorders>
              <w:top w:val="single" w:sz="4" w:space="0" w:color="auto"/>
              <w:left w:val="single" w:sz="4" w:space="0" w:color="auto"/>
              <w:bottom w:val="single" w:sz="4" w:space="0" w:color="auto"/>
              <w:right w:val="single" w:sz="4" w:space="0" w:color="auto"/>
            </w:tcBorders>
            <w:shd w:val="clear" w:color="auto" w:fill="F2F2F2"/>
            <w:vAlign w:val="center"/>
          </w:tcPr>
          <w:p w14:paraId="03436C33" w14:textId="77777777" w:rsidR="00900AC8" w:rsidRPr="00514545" w:rsidRDefault="00900AC8" w:rsidP="00757647">
            <w:pPr>
              <w:autoSpaceDE/>
              <w:autoSpaceDN/>
              <w:spacing w:line="288" w:lineRule="auto"/>
              <w:jc w:val="center"/>
              <w:rPr>
                <w:bCs/>
                <w:kern w:val="32"/>
                <w:sz w:val="22"/>
                <w:szCs w:val="22"/>
              </w:rPr>
            </w:pPr>
            <w:r w:rsidRPr="00514545">
              <w:rPr>
                <w:bCs/>
                <w:sz w:val="22"/>
                <w:szCs w:val="22"/>
              </w:rPr>
              <w:t>Email:</w:t>
            </w:r>
          </w:p>
        </w:tc>
        <w:tc>
          <w:tcPr>
            <w:tcW w:w="1192" w:type="pct"/>
            <w:tcBorders>
              <w:top w:val="single" w:sz="4" w:space="0" w:color="auto"/>
              <w:left w:val="single" w:sz="4" w:space="0" w:color="auto"/>
              <w:bottom w:val="single" w:sz="4" w:space="0" w:color="auto"/>
              <w:right w:val="double" w:sz="4" w:space="0" w:color="auto"/>
            </w:tcBorders>
            <w:shd w:val="clear" w:color="auto" w:fill="F2F2F2"/>
            <w:vAlign w:val="center"/>
          </w:tcPr>
          <w:p w14:paraId="4C9A8445" w14:textId="77777777" w:rsidR="00900AC8" w:rsidRPr="00514545" w:rsidRDefault="00900AC8" w:rsidP="00757647">
            <w:pPr>
              <w:autoSpaceDE/>
              <w:autoSpaceDN/>
              <w:spacing w:line="288" w:lineRule="auto"/>
              <w:jc w:val="center"/>
              <w:rPr>
                <w:bCs/>
                <w:kern w:val="32"/>
                <w:sz w:val="22"/>
                <w:szCs w:val="22"/>
              </w:rPr>
            </w:pPr>
            <w:r w:rsidRPr="00514545">
              <w:rPr>
                <w:bCs/>
                <w:sz w:val="22"/>
                <w:szCs w:val="22"/>
              </w:rPr>
              <w:t>Reason</w:t>
            </w:r>
          </w:p>
        </w:tc>
      </w:tr>
      <w:tr w:rsidR="00900AC8" w:rsidRPr="00514545" w14:paraId="6B8DF230" w14:textId="77777777" w:rsidTr="00757647">
        <w:trPr>
          <w:trHeight w:val="284"/>
          <w:jc w:val="center"/>
        </w:trPr>
        <w:tc>
          <w:tcPr>
            <w:tcW w:w="1494" w:type="pct"/>
            <w:tcBorders>
              <w:top w:val="single" w:sz="4" w:space="0" w:color="auto"/>
              <w:left w:val="single" w:sz="4" w:space="0" w:color="auto"/>
              <w:bottom w:val="single" w:sz="4" w:space="0" w:color="auto"/>
              <w:right w:val="single" w:sz="4" w:space="0" w:color="auto"/>
            </w:tcBorders>
          </w:tcPr>
          <w:p w14:paraId="1673B8A0" w14:textId="77777777" w:rsidR="00900AC8" w:rsidRPr="00514545" w:rsidRDefault="00900AC8" w:rsidP="00757647">
            <w:pPr>
              <w:autoSpaceDE/>
              <w:autoSpaceDN/>
              <w:spacing w:line="288" w:lineRule="auto"/>
              <w:jc w:val="both"/>
              <w:rPr>
                <w:bCs/>
                <w:kern w:val="32"/>
                <w:sz w:val="22"/>
                <w:szCs w:val="22"/>
              </w:rPr>
            </w:pPr>
          </w:p>
        </w:tc>
        <w:tc>
          <w:tcPr>
            <w:tcW w:w="1262" w:type="pct"/>
            <w:tcBorders>
              <w:top w:val="single" w:sz="4" w:space="0" w:color="auto"/>
              <w:left w:val="single" w:sz="4" w:space="0" w:color="auto"/>
              <w:bottom w:val="single" w:sz="4" w:space="0" w:color="auto"/>
              <w:right w:val="single" w:sz="4" w:space="0" w:color="auto"/>
            </w:tcBorders>
          </w:tcPr>
          <w:p w14:paraId="707E9555" w14:textId="77777777" w:rsidR="00900AC8" w:rsidRPr="00514545" w:rsidRDefault="00900AC8" w:rsidP="00757647">
            <w:pPr>
              <w:autoSpaceDE/>
              <w:autoSpaceDN/>
              <w:spacing w:line="288" w:lineRule="auto"/>
              <w:jc w:val="both"/>
              <w:rPr>
                <w:bCs/>
                <w:kern w:val="32"/>
                <w:sz w:val="22"/>
                <w:szCs w:val="22"/>
              </w:rPr>
            </w:pPr>
          </w:p>
        </w:tc>
        <w:tc>
          <w:tcPr>
            <w:tcW w:w="1052" w:type="pct"/>
            <w:tcBorders>
              <w:top w:val="single" w:sz="4" w:space="0" w:color="auto"/>
              <w:left w:val="single" w:sz="4" w:space="0" w:color="auto"/>
              <w:bottom w:val="single" w:sz="4" w:space="0" w:color="auto"/>
              <w:right w:val="single" w:sz="4" w:space="0" w:color="auto"/>
            </w:tcBorders>
          </w:tcPr>
          <w:p w14:paraId="4333DB75" w14:textId="77777777" w:rsidR="00900AC8" w:rsidRPr="00514545" w:rsidRDefault="00900AC8" w:rsidP="00757647">
            <w:pPr>
              <w:autoSpaceDE/>
              <w:autoSpaceDN/>
              <w:spacing w:line="288" w:lineRule="auto"/>
              <w:jc w:val="both"/>
              <w:rPr>
                <w:bCs/>
                <w:kern w:val="32"/>
                <w:sz w:val="22"/>
                <w:szCs w:val="22"/>
              </w:rPr>
            </w:pPr>
          </w:p>
        </w:tc>
        <w:tc>
          <w:tcPr>
            <w:tcW w:w="1192" w:type="pct"/>
            <w:tcBorders>
              <w:top w:val="single" w:sz="4" w:space="0" w:color="auto"/>
              <w:left w:val="single" w:sz="4" w:space="0" w:color="auto"/>
              <w:bottom w:val="single" w:sz="4" w:space="0" w:color="auto"/>
              <w:right w:val="double" w:sz="4" w:space="0" w:color="auto"/>
            </w:tcBorders>
          </w:tcPr>
          <w:p w14:paraId="377701D4" w14:textId="77777777" w:rsidR="00900AC8" w:rsidRPr="00514545" w:rsidRDefault="00900AC8" w:rsidP="00757647">
            <w:pPr>
              <w:autoSpaceDE/>
              <w:autoSpaceDN/>
              <w:spacing w:line="288" w:lineRule="auto"/>
              <w:jc w:val="both"/>
              <w:rPr>
                <w:bCs/>
                <w:kern w:val="32"/>
                <w:sz w:val="22"/>
                <w:szCs w:val="22"/>
              </w:rPr>
            </w:pPr>
          </w:p>
        </w:tc>
      </w:tr>
      <w:tr w:rsidR="00900AC8" w:rsidRPr="00514545" w14:paraId="06618C07" w14:textId="77777777" w:rsidTr="00757647">
        <w:trPr>
          <w:trHeight w:val="283"/>
          <w:jc w:val="center"/>
        </w:trPr>
        <w:tc>
          <w:tcPr>
            <w:tcW w:w="1494" w:type="pct"/>
            <w:tcBorders>
              <w:top w:val="single" w:sz="4" w:space="0" w:color="auto"/>
              <w:left w:val="single" w:sz="4" w:space="0" w:color="auto"/>
              <w:bottom w:val="single" w:sz="4" w:space="0" w:color="auto"/>
              <w:right w:val="single" w:sz="4" w:space="0" w:color="auto"/>
            </w:tcBorders>
          </w:tcPr>
          <w:p w14:paraId="3F9102EA" w14:textId="77777777" w:rsidR="00900AC8" w:rsidRPr="00514545" w:rsidRDefault="00900AC8" w:rsidP="00757647">
            <w:pPr>
              <w:autoSpaceDE/>
              <w:autoSpaceDN/>
              <w:spacing w:line="288" w:lineRule="auto"/>
              <w:jc w:val="both"/>
              <w:rPr>
                <w:bCs/>
                <w:kern w:val="32"/>
                <w:sz w:val="22"/>
                <w:szCs w:val="22"/>
              </w:rPr>
            </w:pPr>
          </w:p>
        </w:tc>
        <w:tc>
          <w:tcPr>
            <w:tcW w:w="1262" w:type="pct"/>
            <w:tcBorders>
              <w:top w:val="single" w:sz="4" w:space="0" w:color="auto"/>
              <w:left w:val="single" w:sz="4" w:space="0" w:color="auto"/>
              <w:bottom w:val="single" w:sz="4" w:space="0" w:color="auto"/>
              <w:right w:val="single" w:sz="4" w:space="0" w:color="auto"/>
            </w:tcBorders>
          </w:tcPr>
          <w:p w14:paraId="39299F01" w14:textId="77777777" w:rsidR="00900AC8" w:rsidRPr="00514545" w:rsidRDefault="00900AC8" w:rsidP="00757647">
            <w:pPr>
              <w:autoSpaceDE/>
              <w:autoSpaceDN/>
              <w:spacing w:line="288" w:lineRule="auto"/>
              <w:jc w:val="both"/>
              <w:rPr>
                <w:bCs/>
                <w:kern w:val="32"/>
                <w:sz w:val="22"/>
                <w:szCs w:val="22"/>
              </w:rPr>
            </w:pPr>
          </w:p>
        </w:tc>
        <w:tc>
          <w:tcPr>
            <w:tcW w:w="1052" w:type="pct"/>
            <w:tcBorders>
              <w:top w:val="single" w:sz="4" w:space="0" w:color="auto"/>
              <w:left w:val="single" w:sz="4" w:space="0" w:color="auto"/>
              <w:bottom w:val="single" w:sz="4" w:space="0" w:color="auto"/>
              <w:right w:val="single" w:sz="4" w:space="0" w:color="auto"/>
            </w:tcBorders>
          </w:tcPr>
          <w:p w14:paraId="0CC5B498" w14:textId="77777777" w:rsidR="00900AC8" w:rsidRPr="00514545" w:rsidRDefault="00900AC8" w:rsidP="00757647">
            <w:pPr>
              <w:autoSpaceDE/>
              <w:autoSpaceDN/>
              <w:spacing w:line="288" w:lineRule="auto"/>
              <w:jc w:val="both"/>
              <w:rPr>
                <w:bCs/>
                <w:kern w:val="32"/>
                <w:sz w:val="22"/>
                <w:szCs w:val="22"/>
              </w:rPr>
            </w:pPr>
          </w:p>
        </w:tc>
        <w:tc>
          <w:tcPr>
            <w:tcW w:w="1192" w:type="pct"/>
            <w:tcBorders>
              <w:top w:val="single" w:sz="4" w:space="0" w:color="auto"/>
              <w:left w:val="single" w:sz="4" w:space="0" w:color="auto"/>
              <w:bottom w:val="single" w:sz="4" w:space="0" w:color="auto"/>
              <w:right w:val="double" w:sz="4" w:space="0" w:color="auto"/>
            </w:tcBorders>
          </w:tcPr>
          <w:p w14:paraId="17ADECC9" w14:textId="77777777" w:rsidR="00900AC8" w:rsidRPr="00514545" w:rsidRDefault="00900AC8" w:rsidP="00757647">
            <w:pPr>
              <w:autoSpaceDE/>
              <w:autoSpaceDN/>
              <w:spacing w:line="288" w:lineRule="auto"/>
              <w:jc w:val="both"/>
              <w:rPr>
                <w:bCs/>
                <w:kern w:val="32"/>
                <w:sz w:val="22"/>
                <w:szCs w:val="22"/>
              </w:rPr>
            </w:pPr>
          </w:p>
        </w:tc>
      </w:tr>
      <w:tr w:rsidR="00900AC8" w:rsidRPr="00514545" w14:paraId="2E78648A" w14:textId="77777777" w:rsidTr="00757647">
        <w:trPr>
          <w:trHeight w:val="283"/>
          <w:jc w:val="center"/>
        </w:trPr>
        <w:tc>
          <w:tcPr>
            <w:tcW w:w="1494" w:type="pct"/>
            <w:tcBorders>
              <w:top w:val="single" w:sz="4" w:space="0" w:color="auto"/>
              <w:left w:val="single" w:sz="4" w:space="0" w:color="auto"/>
              <w:bottom w:val="double" w:sz="4" w:space="0" w:color="auto"/>
              <w:right w:val="single" w:sz="4" w:space="0" w:color="auto"/>
            </w:tcBorders>
          </w:tcPr>
          <w:p w14:paraId="67459413" w14:textId="77777777" w:rsidR="00900AC8" w:rsidRPr="00514545" w:rsidRDefault="00900AC8" w:rsidP="00757647">
            <w:pPr>
              <w:autoSpaceDE/>
              <w:autoSpaceDN/>
              <w:spacing w:line="288" w:lineRule="auto"/>
              <w:jc w:val="both"/>
              <w:rPr>
                <w:rFonts w:ascii="Calibri" w:eastAsia="Times New Roman" w:hAnsi="Calibri" w:cs="Tahoma"/>
                <w:kern w:val="32"/>
              </w:rPr>
            </w:pPr>
          </w:p>
        </w:tc>
        <w:tc>
          <w:tcPr>
            <w:tcW w:w="1262" w:type="pct"/>
            <w:tcBorders>
              <w:top w:val="single" w:sz="4" w:space="0" w:color="auto"/>
              <w:left w:val="single" w:sz="4" w:space="0" w:color="auto"/>
              <w:bottom w:val="double" w:sz="4" w:space="0" w:color="auto"/>
              <w:right w:val="single" w:sz="4" w:space="0" w:color="auto"/>
            </w:tcBorders>
          </w:tcPr>
          <w:p w14:paraId="734E8B32" w14:textId="77777777" w:rsidR="00900AC8" w:rsidRPr="00514545" w:rsidRDefault="00900AC8" w:rsidP="00757647">
            <w:pPr>
              <w:autoSpaceDE/>
              <w:autoSpaceDN/>
              <w:spacing w:line="288" w:lineRule="auto"/>
              <w:jc w:val="both"/>
              <w:rPr>
                <w:rFonts w:ascii="Calibri" w:eastAsia="Times New Roman" w:hAnsi="Calibri" w:cs="Tahoma"/>
                <w:kern w:val="32"/>
              </w:rPr>
            </w:pPr>
          </w:p>
        </w:tc>
        <w:tc>
          <w:tcPr>
            <w:tcW w:w="1052" w:type="pct"/>
            <w:tcBorders>
              <w:top w:val="single" w:sz="4" w:space="0" w:color="auto"/>
              <w:left w:val="single" w:sz="4" w:space="0" w:color="auto"/>
              <w:bottom w:val="double" w:sz="4" w:space="0" w:color="auto"/>
              <w:right w:val="single" w:sz="4" w:space="0" w:color="auto"/>
            </w:tcBorders>
          </w:tcPr>
          <w:p w14:paraId="273EE564" w14:textId="77777777" w:rsidR="00900AC8" w:rsidRPr="00514545" w:rsidRDefault="00900AC8" w:rsidP="00757647">
            <w:pPr>
              <w:autoSpaceDE/>
              <w:autoSpaceDN/>
              <w:spacing w:line="288" w:lineRule="auto"/>
              <w:jc w:val="both"/>
              <w:rPr>
                <w:rFonts w:ascii="Calibri" w:eastAsia="Times New Roman" w:hAnsi="Calibri" w:cs="Tahoma"/>
                <w:kern w:val="32"/>
              </w:rPr>
            </w:pPr>
          </w:p>
        </w:tc>
        <w:tc>
          <w:tcPr>
            <w:tcW w:w="1192" w:type="pct"/>
            <w:tcBorders>
              <w:top w:val="single" w:sz="4" w:space="0" w:color="auto"/>
              <w:left w:val="single" w:sz="4" w:space="0" w:color="auto"/>
              <w:bottom w:val="double" w:sz="4" w:space="0" w:color="auto"/>
              <w:right w:val="double" w:sz="4" w:space="0" w:color="auto"/>
            </w:tcBorders>
          </w:tcPr>
          <w:p w14:paraId="32F2FA48" w14:textId="77777777" w:rsidR="00900AC8" w:rsidRPr="00514545" w:rsidRDefault="00900AC8" w:rsidP="00757647">
            <w:pPr>
              <w:autoSpaceDE/>
              <w:autoSpaceDN/>
              <w:spacing w:line="288" w:lineRule="auto"/>
              <w:jc w:val="both"/>
              <w:rPr>
                <w:rFonts w:ascii="Calibri" w:eastAsia="Times New Roman" w:hAnsi="Calibri" w:cs="Tahoma"/>
                <w:kern w:val="32"/>
              </w:rPr>
            </w:pPr>
          </w:p>
        </w:tc>
      </w:tr>
    </w:tbl>
    <w:p w14:paraId="5BB5C771" w14:textId="77777777" w:rsidR="00900AC8" w:rsidRPr="00514545" w:rsidRDefault="00900AC8" w:rsidP="00C72BCF">
      <w:pPr>
        <w:spacing w:line="288" w:lineRule="auto"/>
        <w:rPr>
          <w:sz w:val="22"/>
          <w:szCs w:val="22"/>
        </w:rPr>
      </w:pPr>
    </w:p>
    <w:p w14:paraId="67B11490" w14:textId="77777777" w:rsidR="006E4402" w:rsidRPr="00514545" w:rsidRDefault="006E4402" w:rsidP="00487A8A">
      <w:pPr>
        <w:pStyle w:val="Titre2"/>
        <w:numPr>
          <w:ilvl w:val="0"/>
          <w:numId w:val="0"/>
        </w:numPr>
        <w:ind w:left="1430"/>
        <w:rPr>
          <w:rFonts w:ascii="Arial" w:hAnsi="Arial"/>
          <w:szCs w:val="22"/>
          <w:lang w:val="fr-FR"/>
        </w:rPr>
      </w:pPr>
    </w:p>
    <w:sectPr w:rsidR="006E4402" w:rsidRPr="00514545" w:rsidSect="00900AC8">
      <w:footerReference w:type="default" r:id="rId12"/>
      <w:pgSz w:w="11906" w:h="16838"/>
      <w:pgMar w:top="851" w:right="964" w:bottom="5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D507" w14:textId="77777777" w:rsidR="00350D77" w:rsidRDefault="00350D77">
      <w:r>
        <w:separator/>
      </w:r>
    </w:p>
  </w:endnote>
  <w:endnote w:type="continuationSeparator" w:id="0">
    <w:p w14:paraId="06807BED" w14:textId="77777777" w:rsidR="00350D77" w:rsidRDefault="0035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5B07" w14:textId="38E431EB" w:rsidR="00331B6A" w:rsidRPr="00DA608E" w:rsidRDefault="00331B6A" w:rsidP="00404755">
    <w:pPr>
      <w:pStyle w:val="Pieddepage"/>
      <w:tabs>
        <w:tab w:val="clear" w:pos="4536"/>
      </w:tabs>
      <w:rPr>
        <w:szCs w:val="18"/>
      </w:rPr>
    </w:pPr>
    <w:r>
      <w:t>A</w:t>
    </w:r>
    <w:r w:rsidR="008F4BC1">
      <w:t xml:space="preserve">AP – </w:t>
    </w:r>
    <w:r w:rsidR="00C64FAF" w:rsidRPr="00C64FAF">
      <w:t>Mechanisms and mechanics in 3D multicellular systems</w:t>
    </w:r>
    <w:r>
      <w:t xml:space="preserve"> 20</w:t>
    </w:r>
    <w:r w:rsidR="00C64FAF">
      <w:t>22</w:t>
    </w:r>
    <w:r>
      <w:tab/>
    </w:r>
    <w:r>
      <w:tab/>
    </w:r>
    <w:r w:rsidRPr="003522E2">
      <w:rPr>
        <w:rStyle w:val="Numrodepage"/>
        <w:rFonts w:ascii="Tahoma" w:hAnsi="Tahoma" w:cs="Tahoma"/>
        <w:sz w:val="18"/>
        <w:szCs w:val="18"/>
      </w:rPr>
      <w:fldChar w:fldCharType="begin"/>
    </w:r>
    <w:r w:rsidRPr="003522E2">
      <w:rPr>
        <w:rStyle w:val="Numrodepage"/>
        <w:rFonts w:ascii="Tahoma" w:hAnsi="Tahoma" w:cs="Tahoma"/>
        <w:sz w:val="18"/>
        <w:szCs w:val="18"/>
      </w:rPr>
      <w:instrText xml:space="preserve"> </w:instrText>
    </w:r>
    <w:r>
      <w:rPr>
        <w:rStyle w:val="Numrodepage"/>
        <w:rFonts w:ascii="Tahoma" w:hAnsi="Tahoma" w:cs="Tahoma"/>
        <w:sz w:val="18"/>
        <w:szCs w:val="18"/>
      </w:rPr>
      <w:instrText>PAGE</w:instrText>
    </w:r>
    <w:r w:rsidRPr="003522E2">
      <w:rPr>
        <w:rStyle w:val="Numrodepage"/>
        <w:rFonts w:ascii="Tahoma" w:hAnsi="Tahoma" w:cs="Tahoma"/>
        <w:sz w:val="18"/>
        <w:szCs w:val="18"/>
      </w:rPr>
      <w:instrText xml:space="preserve"> </w:instrText>
    </w:r>
    <w:r w:rsidRPr="003522E2">
      <w:rPr>
        <w:rStyle w:val="Numrodepage"/>
        <w:rFonts w:ascii="Tahoma" w:hAnsi="Tahoma" w:cs="Tahoma"/>
        <w:sz w:val="18"/>
        <w:szCs w:val="18"/>
      </w:rPr>
      <w:fldChar w:fldCharType="separate"/>
    </w:r>
    <w:r w:rsidR="00CE3FEA">
      <w:rPr>
        <w:rStyle w:val="Numrodepage"/>
        <w:rFonts w:ascii="Tahoma" w:hAnsi="Tahoma" w:cs="Tahoma"/>
        <w:noProof/>
        <w:sz w:val="18"/>
        <w:szCs w:val="18"/>
      </w:rPr>
      <w:t>8</w:t>
    </w:r>
    <w:r w:rsidRPr="003522E2">
      <w:rPr>
        <w:rStyle w:val="Numrodepage"/>
        <w:rFonts w:ascii="Tahoma" w:hAnsi="Tahoma" w:cs="Tahoma"/>
        <w:sz w:val="18"/>
        <w:szCs w:val="18"/>
      </w:rPr>
      <w:fldChar w:fldCharType="end"/>
    </w:r>
    <w:r>
      <w:rPr>
        <w:rStyle w:val="Numrodepage"/>
        <w:rFonts w:ascii="Tahoma" w:hAnsi="Tahoma"/>
        <w:sz w:val="18"/>
        <w:szCs w:val="18"/>
      </w:rPr>
      <w:t>/</w:t>
    </w:r>
    <w:r w:rsidRPr="003522E2">
      <w:rPr>
        <w:rStyle w:val="Numrodepage"/>
        <w:sz w:val="18"/>
        <w:szCs w:val="18"/>
      </w:rPr>
      <w:fldChar w:fldCharType="begin"/>
    </w:r>
    <w:r w:rsidRPr="003522E2">
      <w:rPr>
        <w:rStyle w:val="Numrodepage"/>
        <w:sz w:val="18"/>
        <w:szCs w:val="18"/>
      </w:rPr>
      <w:instrText xml:space="preserve"> </w:instrText>
    </w:r>
    <w:r>
      <w:rPr>
        <w:rStyle w:val="Numrodepage"/>
        <w:sz w:val="18"/>
        <w:szCs w:val="18"/>
      </w:rPr>
      <w:instrText>NUMPAGES</w:instrText>
    </w:r>
    <w:r w:rsidRPr="003522E2">
      <w:rPr>
        <w:rStyle w:val="Numrodepage"/>
        <w:sz w:val="18"/>
        <w:szCs w:val="18"/>
      </w:rPr>
      <w:instrText xml:space="preserve"> </w:instrText>
    </w:r>
    <w:r w:rsidRPr="003522E2">
      <w:rPr>
        <w:rStyle w:val="Numrodepage"/>
        <w:sz w:val="18"/>
        <w:szCs w:val="18"/>
      </w:rPr>
      <w:fldChar w:fldCharType="separate"/>
    </w:r>
    <w:r w:rsidR="00CE3FEA">
      <w:rPr>
        <w:rStyle w:val="Numrodepage"/>
        <w:noProof/>
        <w:sz w:val="18"/>
        <w:szCs w:val="18"/>
      </w:rPr>
      <w:t>8</w:t>
    </w:r>
    <w:r w:rsidRPr="003522E2">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7275" w14:textId="77777777" w:rsidR="00350D77" w:rsidRDefault="00350D77">
      <w:r>
        <w:separator/>
      </w:r>
    </w:p>
  </w:footnote>
  <w:footnote w:type="continuationSeparator" w:id="0">
    <w:p w14:paraId="7474F644" w14:textId="77777777" w:rsidR="00350D77" w:rsidRDefault="00350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C3C"/>
    <w:multiLevelType w:val="multilevel"/>
    <w:tmpl w:val="B2DAF776"/>
    <w:lvl w:ilvl="0">
      <w:start w:val="4"/>
      <w:numFmt w:val="decimal"/>
      <w:lvlText w:val="%1"/>
      <w:lvlJc w:val="left"/>
      <w:pPr>
        <w:ind w:left="375" w:hanging="375"/>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482" w:hanging="1080"/>
      </w:pPr>
      <w:rPr>
        <w:rFonts w:hint="default"/>
        <w:u w:val="none"/>
      </w:rPr>
    </w:lvl>
    <w:lvl w:ilvl="4">
      <w:start w:val="1"/>
      <w:numFmt w:val="decimal"/>
      <w:lvlText w:val="%1.%2.%3.%4.%5"/>
      <w:lvlJc w:val="left"/>
      <w:pPr>
        <w:ind w:left="5976" w:hanging="1440"/>
      </w:pPr>
      <w:rPr>
        <w:rFonts w:hint="default"/>
        <w:u w:val="none"/>
      </w:rPr>
    </w:lvl>
    <w:lvl w:ilvl="5">
      <w:start w:val="1"/>
      <w:numFmt w:val="decimal"/>
      <w:lvlText w:val="%1.%2.%3.%4.%5.%6"/>
      <w:lvlJc w:val="left"/>
      <w:pPr>
        <w:ind w:left="7110" w:hanging="1440"/>
      </w:pPr>
      <w:rPr>
        <w:rFonts w:hint="default"/>
        <w:u w:val="none"/>
      </w:rPr>
    </w:lvl>
    <w:lvl w:ilvl="6">
      <w:start w:val="1"/>
      <w:numFmt w:val="decimal"/>
      <w:lvlText w:val="%1.%2.%3.%4.%5.%6.%7"/>
      <w:lvlJc w:val="left"/>
      <w:pPr>
        <w:ind w:left="8604" w:hanging="1800"/>
      </w:pPr>
      <w:rPr>
        <w:rFonts w:hint="default"/>
        <w:u w:val="none"/>
      </w:rPr>
    </w:lvl>
    <w:lvl w:ilvl="7">
      <w:start w:val="1"/>
      <w:numFmt w:val="decimal"/>
      <w:lvlText w:val="%1.%2.%3.%4.%5.%6.%7.%8"/>
      <w:lvlJc w:val="left"/>
      <w:pPr>
        <w:ind w:left="10098" w:hanging="2160"/>
      </w:pPr>
      <w:rPr>
        <w:rFonts w:hint="default"/>
        <w:u w:val="none"/>
      </w:rPr>
    </w:lvl>
    <w:lvl w:ilvl="8">
      <w:start w:val="1"/>
      <w:numFmt w:val="decimal"/>
      <w:lvlText w:val="%1.%2.%3.%4.%5.%6.%7.%8.%9"/>
      <w:lvlJc w:val="left"/>
      <w:pPr>
        <w:ind w:left="11592" w:hanging="2520"/>
      </w:pPr>
      <w:rPr>
        <w:rFonts w:hint="default"/>
        <w:u w:val="none"/>
      </w:rPr>
    </w:lvl>
  </w:abstractNum>
  <w:abstractNum w:abstractNumId="1" w15:restartNumberingAfterBreak="0">
    <w:nsid w:val="0A5F05F5"/>
    <w:multiLevelType w:val="hybridMultilevel"/>
    <w:tmpl w:val="70003984"/>
    <w:lvl w:ilvl="0" w:tplc="698C78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73363"/>
    <w:multiLevelType w:val="multilevel"/>
    <w:tmpl w:val="F8CA2772"/>
    <w:lvl w:ilvl="0">
      <w:start w:val="1"/>
      <w:numFmt w:val="upperRoman"/>
      <w:lvlText w:val="%1."/>
      <w:lvlJc w:val="left"/>
      <w:pPr>
        <w:ind w:left="90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732" w:hanging="144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36" w:hanging="2160"/>
      </w:pPr>
      <w:rPr>
        <w:rFonts w:hint="default"/>
      </w:rPr>
    </w:lvl>
    <w:lvl w:ilvl="8">
      <w:start w:val="1"/>
      <w:numFmt w:val="decimal"/>
      <w:isLgl/>
      <w:lvlText w:val="%1.%2.%3.%4.%5.%6.%7.%8.%9"/>
      <w:lvlJc w:val="left"/>
      <w:pPr>
        <w:ind w:left="6924" w:hanging="2520"/>
      </w:pPr>
      <w:rPr>
        <w:rFonts w:hint="default"/>
      </w:rPr>
    </w:lvl>
  </w:abstractNum>
  <w:abstractNum w:abstractNumId="3" w15:restartNumberingAfterBreak="0">
    <w:nsid w:val="10814CD7"/>
    <w:multiLevelType w:val="multilevel"/>
    <w:tmpl w:val="56E27544"/>
    <w:lvl w:ilvl="0">
      <w:start w:val="3"/>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15:restartNumberingAfterBreak="0">
    <w:nsid w:val="16BE37C0"/>
    <w:multiLevelType w:val="hybridMultilevel"/>
    <w:tmpl w:val="7728D18E"/>
    <w:lvl w:ilvl="0" w:tplc="1D00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755DE"/>
    <w:multiLevelType w:val="hybridMultilevel"/>
    <w:tmpl w:val="11100A6A"/>
    <w:lvl w:ilvl="0" w:tplc="1DF0CB6E">
      <w:start w:val="1"/>
      <w:numFmt w:val="decimal"/>
      <w:pStyle w:val="Titre2"/>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196C6A6E"/>
    <w:multiLevelType w:val="hybridMultilevel"/>
    <w:tmpl w:val="0526E7BE"/>
    <w:lvl w:ilvl="0" w:tplc="AC5CC1A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B1FBC"/>
    <w:multiLevelType w:val="hybridMultilevel"/>
    <w:tmpl w:val="FA064226"/>
    <w:lvl w:ilvl="0" w:tplc="000C14D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F84B89"/>
    <w:multiLevelType w:val="hybridMultilevel"/>
    <w:tmpl w:val="FA064226"/>
    <w:lvl w:ilvl="0" w:tplc="000C14D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E8349C"/>
    <w:multiLevelType w:val="multilevel"/>
    <w:tmpl w:val="2B08201A"/>
    <w:lvl w:ilvl="0">
      <w:start w:val="2"/>
      <w:numFmt w:val="decimal"/>
      <w:lvlText w:val="%1.2"/>
      <w:lvlJc w:val="left"/>
      <w:pPr>
        <w:tabs>
          <w:tab w:val="num" w:pos="1134"/>
        </w:tabs>
        <w:ind w:left="1191" w:hanging="624"/>
      </w:pPr>
      <w:rPr>
        <w:rFonts w:ascii="Tahoma" w:hAnsi="Tahoma" w:hint="default"/>
        <w:b/>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1CF43FB"/>
    <w:multiLevelType w:val="hybridMultilevel"/>
    <w:tmpl w:val="93328C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EF568A"/>
    <w:multiLevelType w:val="hybridMultilevel"/>
    <w:tmpl w:val="6EE47A70"/>
    <w:lvl w:ilvl="0" w:tplc="37F4E15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8305A4"/>
    <w:multiLevelType w:val="multilevel"/>
    <w:tmpl w:val="537669A4"/>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4" w15:restartNumberingAfterBreak="0">
    <w:nsid w:val="2AB407D7"/>
    <w:multiLevelType w:val="hybridMultilevel"/>
    <w:tmpl w:val="514A0C8C"/>
    <w:lvl w:ilvl="0" w:tplc="00D2C3B6">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055397"/>
    <w:multiLevelType w:val="hybridMultilevel"/>
    <w:tmpl w:val="E72E60F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Tahoma"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3DDB"/>
    <w:multiLevelType w:val="multilevel"/>
    <w:tmpl w:val="67905526"/>
    <w:lvl w:ilvl="0">
      <w:start w:val="2"/>
      <w:numFmt w:val="decimal"/>
      <w:lvlText w:val="%1"/>
      <w:lvlJc w:val="left"/>
      <w:pPr>
        <w:ind w:left="375" w:hanging="375"/>
      </w:pPr>
      <w:rPr>
        <w:rFonts w:hint="default"/>
        <w:u w:val="none"/>
      </w:rPr>
    </w:lvl>
    <w:lvl w:ilvl="1">
      <w:start w:val="4"/>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7056" w:hanging="2520"/>
      </w:pPr>
      <w:rPr>
        <w:rFonts w:hint="default"/>
        <w:u w:val="none"/>
      </w:rPr>
    </w:lvl>
  </w:abstractNum>
  <w:abstractNum w:abstractNumId="18" w15:restartNumberingAfterBreak="0">
    <w:nsid w:val="56AF348D"/>
    <w:multiLevelType w:val="hybridMultilevel"/>
    <w:tmpl w:val="68C6FB9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57471255"/>
    <w:multiLevelType w:val="multilevel"/>
    <w:tmpl w:val="D83C0104"/>
    <w:lvl w:ilvl="0">
      <w:start w:val="4"/>
      <w:numFmt w:val="decimal"/>
      <w:lvlText w:val="%1.2.2"/>
      <w:lvlJc w:val="left"/>
      <w:pPr>
        <w:tabs>
          <w:tab w:val="num" w:pos="1134"/>
        </w:tabs>
        <w:ind w:left="1191" w:hanging="624"/>
      </w:pPr>
      <w:rPr>
        <w:rFonts w:ascii="Tahoma" w:hAnsi="Tahoma" w:hint="default"/>
        <w:b w:val="0"/>
        <w:i w:val="0"/>
        <w:sz w:val="22"/>
        <w:szCs w:val="22"/>
        <w:u w:val="none"/>
      </w:rPr>
    </w:lvl>
    <w:lvl w:ilvl="1">
      <w:start w:val="3"/>
      <w:numFmt w:val="decimal"/>
      <w:lvlText w:val="2.%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85D3325"/>
    <w:multiLevelType w:val="hybridMultilevel"/>
    <w:tmpl w:val="25BAB694"/>
    <w:lvl w:ilvl="0" w:tplc="0F8A641C">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5886533A"/>
    <w:multiLevelType w:val="hybridMultilevel"/>
    <w:tmpl w:val="6F7A1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C45FCA"/>
    <w:multiLevelType w:val="multilevel"/>
    <w:tmpl w:val="E482F7FA"/>
    <w:lvl w:ilvl="0">
      <w:start w:val="1"/>
      <w:numFmt w:val="decimal"/>
      <w:lvlText w:val="%1."/>
      <w:lvlJc w:val="left"/>
      <w:pPr>
        <w:ind w:left="360" w:hanging="360"/>
      </w:pPr>
    </w:lvl>
    <w:lvl w:ilvl="1">
      <w:start w:val="1"/>
      <w:numFmt w:val="decimal"/>
      <w:pStyle w:val="ColorfulList-Accent11"/>
      <w:lvlText w:val="%1.%2."/>
      <w:lvlJc w:val="left"/>
      <w:pPr>
        <w:ind w:left="2559"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A06D85"/>
    <w:multiLevelType w:val="hybridMultilevel"/>
    <w:tmpl w:val="9F7CD6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0C40760"/>
    <w:multiLevelType w:val="hybridMultilevel"/>
    <w:tmpl w:val="2300418A"/>
    <w:lvl w:ilvl="0" w:tplc="E3DC276E">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755653"/>
    <w:multiLevelType w:val="multilevel"/>
    <w:tmpl w:val="9548542C"/>
    <w:lvl w:ilvl="0">
      <w:start w:val="2"/>
      <w:numFmt w:val="decimal"/>
      <w:lvlText w:val="%1.1"/>
      <w:lvlJc w:val="left"/>
      <w:pPr>
        <w:tabs>
          <w:tab w:val="num" w:pos="1134"/>
        </w:tabs>
        <w:ind w:left="1191" w:hanging="624"/>
      </w:pPr>
      <w:rPr>
        <w:rFonts w:ascii="Tahoma" w:hAnsi="Tahoma" w:hint="default"/>
        <w:b/>
        <w:i w:val="0"/>
        <w:sz w:val="22"/>
        <w:szCs w:val="22"/>
        <w:u w:val="none"/>
      </w:rPr>
    </w:lvl>
    <w:lvl w:ilvl="1">
      <w:start w:val="1"/>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715105E9"/>
    <w:multiLevelType w:val="multilevel"/>
    <w:tmpl w:val="6EF2AD40"/>
    <w:lvl w:ilvl="0">
      <w:start w:val="2"/>
      <w:numFmt w:val="decimal"/>
      <w:lvlText w:val="%1.2.2"/>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2"/>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Symbol" w:hint="default"/>
      </w:rPr>
    </w:lvl>
    <w:lvl w:ilvl="1" w:tplc="0CF6963A">
      <w:numFmt w:val="bullet"/>
      <w:lvlText w:val="-"/>
      <w:lvlJc w:val="left"/>
      <w:pPr>
        <w:tabs>
          <w:tab w:val="num" w:pos="1260"/>
        </w:tabs>
        <w:ind w:left="1260" w:hanging="360"/>
      </w:pPr>
      <w:rPr>
        <w:rFonts w:ascii="Tahoma" w:eastAsia="Times New Roman" w:hAnsi="Tahoma" w:cs="T"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Symbol"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Symbol"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756565A5"/>
    <w:multiLevelType w:val="hybridMultilevel"/>
    <w:tmpl w:val="5AEEEF14"/>
    <w:lvl w:ilvl="0" w:tplc="37F4E15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4F110F"/>
    <w:multiLevelType w:val="multilevel"/>
    <w:tmpl w:val="A2EE1CE8"/>
    <w:lvl w:ilvl="0">
      <w:start w:val="2"/>
      <w:numFmt w:val="decimal"/>
      <w:lvlText w:val="%1.2.1"/>
      <w:lvlJc w:val="left"/>
      <w:pPr>
        <w:tabs>
          <w:tab w:val="num" w:pos="1134"/>
        </w:tabs>
        <w:ind w:left="1191" w:hanging="624"/>
      </w:pPr>
      <w:rPr>
        <w:rFonts w:ascii="Tahoma" w:hAnsi="Tahoma" w:hint="default"/>
        <w:b w:val="0"/>
        <w:i w:val="0"/>
        <w:sz w:val="22"/>
        <w:szCs w:val="22"/>
        <w:u w:val="none"/>
      </w:rPr>
    </w:lvl>
    <w:lvl w:ilvl="1">
      <w:start w:val="2"/>
      <w:numFmt w:val="decimal"/>
      <w:lvlText w:val="%1.%2"/>
      <w:lvlJc w:val="left"/>
      <w:pPr>
        <w:tabs>
          <w:tab w:val="num" w:pos="1134"/>
        </w:tabs>
        <w:ind w:left="1191" w:hanging="624"/>
      </w:pPr>
      <w:rPr>
        <w:rFonts w:ascii="Tahoma" w:hAnsi="Tahoma" w:hint="default"/>
        <w:b/>
        <w:i w:val="0"/>
        <w:sz w:val="22"/>
        <w:szCs w:val="22"/>
      </w:rPr>
    </w:lvl>
    <w:lvl w:ilvl="2">
      <w:start w:val="1"/>
      <w:numFmt w:val="decimal"/>
      <w:lvlText w:val="%1.%2.%3."/>
      <w:lvlJc w:val="left"/>
      <w:pPr>
        <w:tabs>
          <w:tab w:val="num" w:pos="1440"/>
        </w:tabs>
        <w:ind w:left="1440" w:hanging="720"/>
      </w:pPr>
      <w:rPr>
        <w:rFonts w:ascii="T" w:hAnsi="T" w:hint="default"/>
        <w:sz w:val="22"/>
        <w:szCs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7C713DF2"/>
    <w:multiLevelType w:val="hybridMultilevel"/>
    <w:tmpl w:val="5F1E7A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DB268AA"/>
    <w:multiLevelType w:val="hybridMultilevel"/>
    <w:tmpl w:val="D0420FC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7F65108C"/>
    <w:multiLevelType w:val="hybridMultilevel"/>
    <w:tmpl w:val="DC264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7636A6"/>
    <w:multiLevelType w:val="hybridMultilevel"/>
    <w:tmpl w:val="527A67E6"/>
    <w:lvl w:ilvl="0" w:tplc="74683AF6">
      <w:start w:val="1"/>
      <w:numFmt w:val="upp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6"/>
  </w:num>
  <w:num w:numId="2">
    <w:abstractNumId w:val="5"/>
  </w:num>
  <w:num w:numId="3">
    <w:abstractNumId w:val="25"/>
  </w:num>
  <w:num w:numId="4">
    <w:abstractNumId w:val="10"/>
  </w:num>
  <w:num w:numId="5">
    <w:abstractNumId w:val="29"/>
  </w:num>
  <w:num w:numId="6">
    <w:abstractNumId w:val="26"/>
  </w:num>
  <w:num w:numId="7">
    <w:abstractNumId w:val="19"/>
  </w:num>
  <w:num w:numId="8">
    <w:abstractNumId w:val="27"/>
  </w:num>
  <w:num w:numId="9">
    <w:abstractNumId w:val="2"/>
  </w:num>
  <w:num w:numId="10">
    <w:abstractNumId w:val="17"/>
  </w:num>
  <w:num w:numId="11">
    <w:abstractNumId w:val="4"/>
  </w:num>
  <w:num w:numId="12">
    <w:abstractNumId w:val="3"/>
  </w:num>
  <w:num w:numId="13">
    <w:abstractNumId w:val="0"/>
  </w:num>
  <w:num w:numId="14">
    <w:abstractNumId w:val="15"/>
  </w:num>
  <w:num w:numId="15">
    <w:abstractNumId w:val="33"/>
  </w:num>
  <w:num w:numId="16">
    <w:abstractNumId w:val="6"/>
  </w:num>
  <w:num w:numId="17">
    <w:abstractNumId w:val="22"/>
  </w:num>
  <w:num w:numId="18">
    <w:abstractNumId w:val="21"/>
  </w:num>
  <w:num w:numId="19">
    <w:abstractNumId w:val="20"/>
  </w:num>
  <w:num w:numId="20">
    <w:abstractNumId w:val="6"/>
    <w:lvlOverride w:ilvl="0">
      <w:startOverride w:val="1"/>
    </w:lvlOverride>
  </w:num>
  <w:num w:numId="21">
    <w:abstractNumId w:val="24"/>
  </w:num>
  <w:num w:numId="22">
    <w:abstractNumId w:val="32"/>
  </w:num>
  <w:num w:numId="23">
    <w:abstractNumId w:val="7"/>
  </w:num>
  <w:num w:numId="24">
    <w:abstractNumId w:val="22"/>
  </w:num>
  <w:num w:numId="25">
    <w:abstractNumId w:val="22"/>
  </w:num>
  <w:num w:numId="26">
    <w:abstractNumId w:val="6"/>
  </w:num>
  <w:num w:numId="27">
    <w:abstractNumId w:val="6"/>
  </w:num>
  <w:num w:numId="28">
    <w:abstractNumId w:val="13"/>
  </w:num>
  <w:num w:numId="29">
    <w:abstractNumId w:val="6"/>
    <w:lvlOverride w:ilvl="0">
      <w:startOverride w:val="1"/>
    </w:lvlOverride>
  </w:num>
  <w:num w:numId="30">
    <w:abstractNumId w:val="28"/>
  </w:num>
  <w:num w:numId="31">
    <w:abstractNumId w:val="12"/>
  </w:num>
  <w:num w:numId="32">
    <w:abstractNumId w:val="30"/>
  </w:num>
  <w:num w:numId="33">
    <w:abstractNumId w:val="31"/>
  </w:num>
  <w:num w:numId="34">
    <w:abstractNumId w:val="18"/>
  </w:num>
  <w:num w:numId="35">
    <w:abstractNumId w:val="11"/>
  </w:num>
  <w:num w:numId="36">
    <w:abstractNumId w:val="9"/>
  </w:num>
  <w:num w:numId="37">
    <w:abstractNumId w:val="8"/>
  </w:num>
  <w:num w:numId="38">
    <w:abstractNumId w:val="1"/>
  </w:num>
  <w:num w:numId="39">
    <w:abstractNumId w:val="23"/>
  </w:num>
  <w:num w:numId="40">
    <w:abstractNumId w:val="14"/>
  </w:num>
  <w:num w:numId="41">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38"/>
    <w:rsid w:val="00010FEE"/>
    <w:rsid w:val="00017024"/>
    <w:rsid w:val="00031468"/>
    <w:rsid w:val="000405FD"/>
    <w:rsid w:val="00043041"/>
    <w:rsid w:val="000447EA"/>
    <w:rsid w:val="00050384"/>
    <w:rsid w:val="000507C2"/>
    <w:rsid w:val="0005505A"/>
    <w:rsid w:val="00066C8C"/>
    <w:rsid w:val="00067096"/>
    <w:rsid w:val="00073C3C"/>
    <w:rsid w:val="00080398"/>
    <w:rsid w:val="00081E32"/>
    <w:rsid w:val="00085506"/>
    <w:rsid w:val="00085C12"/>
    <w:rsid w:val="00094267"/>
    <w:rsid w:val="00095B43"/>
    <w:rsid w:val="000A30B7"/>
    <w:rsid w:val="000A3A98"/>
    <w:rsid w:val="000B1AC4"/>
    <w:rsid w:val="000B2295"/>
    <w:rsid w:val="000B4180"/>
    <w:rsid w:val="000B572A"/>
    <w:rsid w:val="000D1AB0"/>
    <w:rsid w:val="000E6377"/>
    <w:rsid w:val="000F1257"/>
    <w:rsid w:val="000F45E9"/>
    <w:rsid w:val="0012069D"/>
    <w:rsid w:val="0014435A"/>
    <w:rsid w:val="00146A79"/>
    <w:rsid w:val="00147082"/>
    <w:rsid w:val="001504EA"/>
    <w:rsid w:val="0015236C"/>
    <w:rsid w:val="001608D3"/>
    <w:rsid w:val="00171F88"/>
    <w:rsid w:val="001755AF"/>
    <w:rsid w:val="00177240"/>
    <w:rsid w:val="001823D0"/>
    <w:rsid w:val="0018271D"/>
    <w:rsid w:val="001827AD"/>
    <w:rsid w:val="001859D8"/>
    <w:rsid w:val="00186101"/>
    <w:rsid w:val="00190A2B"/>
    <w:rsid w:val="00195A66"/>
    <w:rsid w:val="00197015"/>
    <w:rsid w:val="00197E54"/>
    <w:rsid w:val="001A531F"/>
    <w:rsid w:val="001A547D"/>
    <w:rsid w:val="001B210D"/>
    <w:rsid w:val="001C38A6"/>
    <w:rsid w:val="001C3F61"/>
    <w:rsid w:val="001D4243"/>
    <w:rsid w:val="001D4A19"/>
    <w:rsid w:val="001D7CE4"/>
    <w:rsid w:val="001E09CD"/>
    <w:rsid w:val="002079B7"/>
    <w:rsid w:val="00210343"/>
    <w:rsid w:val="00210C16"/>
    <w:rsid w:val="00215DAF"/>
    <w:rsid w:val="0022371E"/>
    <w:rsid w:val="002238F8"/>
    <w:rsid w:val="00225CEB"/>
    <w:rsid w:val="002427FD"/>
    <w:rsid w:val="00246DD1"/>
    <w:rsid w:val="00247CFE"/>
    <w:rsid w:val="00250DED"/>
    <w:rsid w:val="00253865"/>
    <w:rsid w:val="00253EC9"/>
    <w:rsid w:val="002541B2"/>
    <w:rsid w:val="002624DE"/>
    <w:rsid w:val="002704F6"/>
    <w:rsid w:val="00272AAC"/>
    <w:rsid w:val="0027724B"/>
    <w:rsid w:val="00283341"/>
    <w:rsid w:val="0028604B"/>
    <w:rsid w:val="002867C8"/>
    <w:rsid w:val="00296061"/>
    <w:rsid w:val="002A7B81"/>
    <w:rsid w:val="002A7B8C"/>
    <w:rsid w:val="002A7CD2"/>
    <w:rsid w:val="00301652"/>
    <w:rsid w:val="00331B6A"/>
    <w:rsid w:val="003336B0"/>
    <w:rsid w:val="00333719"/>
    <w:rsid w:val="00334D5B"/>
    <w:rsid w:val="003376B9"/>
    <w:rsid w:val="00344DB5"/>
    <w:rsid w:val="00350D77"/>
    <w:rsid w:val="003532D8"/>
    <w:rsid w:val="0035390A"/>
    <w:rsid w:val="0036004A"/>
    <w:rsid w:val="00361DA4"/>
    <w:rsid w:val="0036337B"/>
    <w:rsid w:val="00370657"/>
    <w:rsid w:val="00374EB5"/>
    <w:rsid w:val="00384730"/>
    <w:rsid w:val="00390DAB"/>
    <w:rsid w:val="003975D2"/>
    <w:rsid w:val="003A2158"/>
    <w:rsid w:val="003B0989"/>
    <w:rsid w:val="003B1289"/>
    <w:rsid w:val="003C3F9C"/>
    <w:rsid w:val="003D1F0E"/>
    <w:rsid w:val="003D2063"/>
    <w:rsid w:val="003D31D7"/>
    <w:rsid w:val="003E7083"/>
    <w:rsid w:val="003F5254"/>
    <w:rsid w:val="00400480"/>
    <w:rsid w:val="00404755"/>
    <w:rsid w:val="00407678"/>
    <w:rsid w:val="00410D83"/>
    <w:rsid w:val="00411C47"/>
    <w:rsid w:val="0041484D"/>
    <w:rsid w:val="004211D4"/>
    <w:rsid w:val="004260DC"/>
    <w:rsid w:val="0042750D"/>
    <w:rsid w:val="0044201C"/>
    <w:rsid w:val="00455A95"/>
    <w:rsid w:val="00460B6C"/>
    <w:rsid w:val="00461AA6"/>
    <w:rsid w:val="00470E6A"/>
    <w:rsid w:val="004715E9"/>
    <w:rsid w:val="004732B3"/>
    <w:rsid w:val="00487A8A"/>
    <w:rsid w:val="004A05D9"/>
    <w:rsid w:val="004A2D8E"/>
    <w:rsid w:val="004B64AD"/>
    <w:rsid w:val="004B67B6"/>
    <w:rsid w:val="004B7913"/>
    <w:rsid w:val="004D2DD8"/>
    <w:rsid w:val="004D4477"/>
    <w:rsid w:val="004E1ABC"/>
    <w:rsid w:val="004F31CF"/>
    <w:rsid w:val="005013B0"/>
    <w:rsid w:val="005040E8"/>
    <w:rsid w:val="00510D5F"/>
    <w:rsid w:val="00514476"/>
    <w:rsid w:val="00514545"/>
    <w:rsid w:val="00522C48"/>
    <w:rsid w:val="00525E4E"/>
    <w:rsid w:val="00531BA8"/>
    <w:rsid w:val="005411BA"/>
    <w:rsid w:val="00552DB5"/>
    <w:rsid w:val="0056633E"/>
    <w:rsid w:val="005677AF"/>
    <w:rsid w:val="00571768"/>
    <w:rsid w:val="005819A3"/>
    <w:rsid w:val="00583D64"/>
    <w:rsid w:val="005A0CEF"/>
    <w:rsid w:val="005A0E20"/>
    <w:rsid w:val="005B0233"/>
    <w:rsid w:val="005B126C"/>
    <w:rsid w:val="005B1D6D"/>
    <w:rsid w:val="005B2A46"/>
    <w:rsid w:val="005B4FDD"/>
    <w:rsid w:val="005B6069"/>
    <w:rsid w:val="005C139D"/>
    <w:rsid w:val="005C7BAD"/>
    <w:rsid w:val="005D2CC6"/>
    <w:rsid w:val="005D5395"/>
    <w:rsid w:val="005E66F4"/>
    <w:rsid w:val="00615712"/>
    <w:rsid w:val="006162CB"/>
    <w:rsid w:val="00616ED4"/>
    <w:rsid w:val="0061703F"/>
    <w:rsid w:val="0061716D"/>
    <w:rsid w:val="006206D2"/>
    <w:rsid w:val="00633EBD"/>
    <w:rsid w:val="00635291"/>
    <w:rsid w:val="00635AD2"/>
    <w:rsid w:val="0064142B"/>
    <w:rsid w:val="00645029"/>
    <w:rsid w:val="006509BB"/>
    <w:rsid w:val="00650BAC"/>
    <w:rsid w:val="00661067"/>
    <w:rsid w:val="00664D81"/>
    <w:rsid w:val="00670EA9"/>
    <w:rsid w:val="0067479E"/>
    <w:rsid w:val="00683780"/>
    <w:rsid w:val="00695070"/>
    <w:rsid w:val="00696338"/>
    <w:rsid w:val="00696FC0"/>
    <w:rsid w:val="006A111A"/>
    <w:rsid w:val="006A1CAC"/>
    <w:rsid w:val="006C1856"/>
    <w:rsid w:val="006C4CEC"/>
    <w:rsid w:val="006C78CB"/>
    <w:rsid w:val="006D3E41"/>
    <w:rsid w:val="006E0088"/>
    <w:rsid w:val="006E1CCF"/>
    <w:rsid w:val="006E4402"/>
    <w:rsid w:val="006E6FA8"/>
    <w:rsid w:val="006F0BA4"/>
    <w:rsid w:val="00724D87"/>
    <w:rsid w:val="00731650"/>
    <w:rsid w:val="00737A90"/>
    <w:rsid w:val="0074456E"/>
    <w:rsid w:val="00745214"/>
    <w:rsid w:val="00757647"/>
    <w:rsid w:val="007649E1"/>
    <w:rsid w:val="007656B7"/>
    <w:rsid w:val="007725A2"/>
    <w:rsid w:val="00786D2E"/>
    <w:rsid w:val="00793F2D"/>
    <w:rsid w:val="007A123E"/>
    <w:rsid w:val="007A627B"/>
    <w:rsid w:val="007A6F32"/>
    <w:rsid w:val="007C2FD5"/>
    <w:rsid w:val="007C3F57"/>
    <w:rsid w:val="007D5748"/>
    <w:rsid w:val="007E4620"/>
    <w:rsid w:val="007E551F"/>
    <w:rsid w:val="007F438A"/>
    <w:rsid w:val="00800520"/>
    <w:rsid w:val="008105B9"/>
    <w:rsid w:val="008169B6"/>
    <w:rsid w:val="008170A0"/>
    <w:rsid w:val="008214A6"/>
    <w:rsid w:val="008417E5"/>
    <w:rsid w:val="00865CD3"/>
    <w:rsid w:val="008910BF"/>
    <w:rsid w:val="008A09DC"/>
    <w:rsid w:val="008A0B58"/>
    <w:rsid w:val="008A0CDF"/>
    <w:rsid w:val="008A13D0"/>
    <w:rsid w:val="008A2BEC"/>
    <w:rsid w:val="008A374A"/>
    <w:rsid w:val="008B27C3"/>
    <w:rsid w:val="008D6C25"/>
    <w:rsid w:val="008E580C"/>
    <w:rsid w:val="008F4BC1"/>
    <w:rsid w:val="00900AC8"/>
    <w:rsid w:val="00905972"/>
    <w:rsid w:val="009156FE"/>
    <w:rsid w:val="0092004C"/>
    <w:rsid w:val="009222F0"/>
    <w:rsid w:val="00924837"/>
    <w:rsid w:val="00932C56"/>
    <w:rsid w:val="00953977"/>
    <w:rsid w:val="00963F4D"/>
    <w:rsid w:val="00974520"/>
    <w:rsid w:val="00993367"/>
    <w:rsid w:val="00995206"/>
    <w:rsid w:val="00995BBC"/>
    <w:rsid w:val="009B1277"/>
    <w:rsid w:val="009B2BA1"/>
    <w:rsid w:val="009B30AE"/>
    <w:rsid w:val="00A02439"/>
    <w:rsid w:val="00A204C0"/>
    <w:rsid w:val="00A26539"/>
    <w:rsid w:val="00A3284A"/>
    <w:rsid w:val="00A34F85"/>
    <w:rsid w:val="00A433C6"/>
    <w:rsid w:val="00A46DA8"/>
    <w:rsid w:val="00A5068A"/>
    <w:rsid w:val="00A62C6B"/>
    <w:rsid w:val="00A6523D"/>
    <w:rsid w:val="00A664AE"/>
    <w:rsid w:val="00A71FDC"/>
    <w:rsid w:val="00A73FE4"/>
    <w:rsid w:val="00A74036"/>
    <w:rsid w:val="00A7563B"/>
    <w:rsid w:val="00A8036A"/>
    <w:rsid w:val="00A82594"/>
    <w:rsid w:val="00A87574"/>
    <w:rsid w:val="00A931DA"/>
    <w:rsid w:val="00AA04F6"/>
    <w:rsid w:val="00AA2C1C"/>
    <w:rsid w:val="00AB4372"/>
    <w:rsid w:val="00AC0A97"/>
    <w:rsid w:val="00AC7A99"/>
    <w:rsid w:val="00AD6A30"/>
    <w:rsid w:val="00AD703C"/>
    <w:rsid w:val="00AD7CFB"/>
    <w:rsid w:val="00AE475B"/>
    <w:rsid w:val="00AF2FCF"/>
    <w:rsid w:val="00B10405"/>
    <w:rsid w:val="00B25326"/>
    <w:rsid w:val="00B269F7"/>
    <w:rsid w:val="00B3723D"/>
    <w:rsid w:val="00B4314F"/>
    <w:rsid w:val="00B45731"/>
    <w:rsid w:val="00B47E18"/>
    <w:rsid w:val="00B50FF5"/>
    <w:rsid w:val="00B60D14"/>
    <w:rsid w:val="00B71408"/>
    <w:rsid w:val="00B85953"/>
    <w:rsid w:val="00B85E48"/>
    <w:rsid w:val="00B87BA2"/>
    <w:rsid w:val="00B91357"/>
    <w:rsid w:val="00B91567"/>
    <w:rsid w:val="00B9632F"/>
    <w:rsid w:val="00BA2FB6"/>
    <w:rsid w:val="00BB181D"/>
    <w:rsid w:val="00BB4158"/>
    <w:rsid w:val="00BB68EC"/>
    <w:rsid w:val="00BC0E2B"/>
    <w:rsid w:val="00BD026E"/>
    <w:rsid w:val="00BD0A5E"/>
    <w:rsid w:val="00BD4F54"/>
    <w:rsid w:val="00BE1553"/>
    <w:rsid w:val="00BE7C8F"/>
    <w:rsid w:val="00BF2E29"/>
    <w:rsid w:val="00C0564D"/>
    <w:rsid w:val="00C1631D"/>
    <w:rsid w:val="00C17CBF"/>
    <w:rsid w:val="00C22C00"/>
    <w:rsid w:val="00C320C9"/>
    <w:rsid w:val="00C33FF1"/>
    <w:rsid w:val="00C34040"/>
    <w:rsid w:val="00C35CA2"/>
    <w:rsid w:val="00C362A0"/>
    <w:rsid w:val="00C36960"/>
    <w:rsid w:val="00C41291"/>
    <w:rsid w:val="00C4185B"/>
    <w:rsid w:val="00C44A0A"/>
    <w:rsid w:val="00C4796D"/>
    <w:rsid w:val="00C617FE"/>
    <w:rsid w:val="00C63B8B"/>
    <w:rsid w:val="00C645B3"/>
    <w:rsid w:val="00C64FAF"/>
    <w:rsid w:val="00C72BCF"/>
    <w:rsid w:val="00C739B7"/>
    <w:rsid w:val="00C750EC"/>
    <w:rsid w:val="00C8192D"/>
    <w:rsid w:val="00C85021"/>
    <w:rsid w:val="00C85C90"/>
    <w:rsid w:val="00C9018B"/>
    <w:rsid w:val="00C9165F"/>
    <w:rsid w:val="00C92831"/>
    <w:rsid w:val="00C95713"/>
    <w:rsid w:val="00CA52E2"/>
    <w:rsid w:val="00CB713F"/>
    <w:rsid w:val="00CC0102"/>
    <w:rsid w:val="00CC26C2"/>
    <w:rsid w:val="00CD602E"/>
    <w:rsid w:val="00CE2CF2"/>
    <w:rsid w:val="00CE380F"/>
    <w:rsid w:val="00CE3FEA"/>
    <w:rsid w:val="00CF3B18"/>
    <w:rsid w:val="00D0189D"/>
    <w:rsid w:val="00D249B2"/>
    <w:rsid w:val="00D42960"/>
    <w:rsid w:val="00D443D8"/>
    <w:rsid w:val="00D54B21"/>
    <w:rsid w:val="00D64F12"/>
    <w:rsid w:val="00D70073"/>
    <w:rsid w:val="00D73A52"/>
    <w:rsid w:val="00D83DA3"/>
    <w:rsid w:val="00D8567F"/>
    <w:rsid w:val="00D9769D"/>
    <w:rsid w:val="00D97F79"/>
    <w:rsid w:val="00DA5BB4"/>
    <w:rsid w:val="00DC03AE"/>
    <w:rsid w:val="00DD022C"/>
    <w:rsid w:val="00DD1CB1"/>
    <w:rsid w:val="00DD716B"/>
    <w:rsid w:val="00DF6C10"/>
    <w:rsid w:val="00E00D4D"/>
    <w:rsid w:val="00E00EC0"/>
    <w:rsid w:val="00E0589B"/>
    <w:rsid w:val="00E20BC9"/>
    <w:rsid w:val="00E23755"/>
    <w:rsid w:val="00E419B4"/>
    <w:rsid w:val="00E41B65"/>
    <w:rsid w:val="00E437A6"/>
    <w:rsid w:val="00E505F1"/>
    <w:rsid w:val="00E52D4B"/>
    <w:rsid w:val="00E54079"/>
    <w:rsid w:val="00E7472F"/>
    <w:rsid w:val="00E80D93"/>
    <w:rsid w:val="00E82F55"/>
    <w:rsid w:val="00E86A1B"/>
    <w:rsid w:val="00E90F9A"/>
    <w:rsid w:val="00EA171F"/>
    <w:rsid w:val="00EB1088"/>
    <w:rsid w:val="00EC0137"/>
    <w:rsid w:val="00EC2A26"/>
    <w:rsid w:val="00ED3057"/>
    <w:rsid w:val="00ED616E"/>
    <w:rsid w:val="00EF233F"/>
    <w:rsid w:val="00F11766"/>
    <w:rsid w:val="00F1241D"/>
    <w:rsid w:val="00F32D65"/>
    <w:rsid w:val="00F342FA"/>
    <w:rsid w:val="00F46FF4"/>
    <w:rsid w:val="00F52213"/>
    <w:rsid w:val="00F53D65"/>
    <w:rsid w:val="00F5666C"/>
    <w:rsid w:val="00F74901"/>
    <w:rsid w:val="00F8192E"/>
    <w:rsid w:val="00FA031D"/>
    <w:rsid w:val="00FA1B8F"/>
    <w:rsid w:val="00FA714B"/>
    <w:rsid w:val="00FB7EEE"/>
    <w:rsid w:val="00FD099B"/>
    <w:rsid w:val="00FD1BEF"/>
    <w:rsid w:val="00FD2C8D"/>
    <w:rsid w:val="00FE710E"/>
    <w:rsid w:val="00FF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06A421"/>
  <w15:docId w15:val="{0DD748E0-F006-0340-A936-93E7393F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A26"/>
    <w:pPr>
      <w:autoSpaceDE w:val="0"/>
      <w:autoSpaceDN w:val="0"/>
    </w:pPr>
    <w:rPr>
      <w:rFonts w:ascii="Arial" w:hAnsi="Arial" w:cs="Arial"/>
      <w:lang w:eastAsia="fr-FR"/>
    </w:rPr>
  </w:style>
  <w:style w:type="paragraph" w:styleId="Titre1">
    <w:name w:val="heading 1"/>
    <w:basedOn w:val="Normal"/>
    <w:next w:val="Normal"/>
    <w:link w:val="Titre1Car"/>
    <w:qFormat/>
    <w:rsid w:val="00AD5605"/>
    <w:pPr>
      <w:keepNext/>
      <w:jc w:val="both"/>
      <w:outlineLvl w:val="0"/>
    </w:pPr>
    <w:rPr>
      <w:rFonts w:ascii="Tahoma" w:hAnsi="Tahoma" w:cs="Times New Roman"/>
      <w:b/>
      <w:bCs/>
      <w:sz w:val="24"/>
    </w:rPr>
  </w:style>
  <w:style w:type="paragraph" w:styleId="Titre2">
    <w:name w:val="heading 2"/>
    <w:basedOn w:val="Normal"/>
    <w:next w:val="Normal"/>
    <w:link w:val="Titre2Car"/>
    <w:qFormat/>
    <w:rsid w:val="00CE380F"/>
    <w:pPr>
      <w:keepNext/>
      <w:numPr>
        <w:numId w:val="16"/>
      </w:numPr>
      <w:spacing w:after="60"/>
      <w:outlineLvl w:val="1"/>
    </w:pPr>
    <w:rPr>
      <w:rFonts w:ascii="Tahoma" w:hAnsi="Tahoma"/>
      <w:b/>
      <w:bCs/>
      <w:iCs/>
      <w:sz w:val="22"/>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96338"/>
    <w:pPr>
      <w:tabs>
        <w:tab w:val="center" w:pos="4536"/>
        <w:tab w:val="right" w:pos="9072"/>
      </w:tabs>
    </w:pPr>
  </w:style>
  <w:style w:type="paragraph" w:styleId="Pieddepage">
    <w:name w:val="footer"/>
    <w:basedOn w:val="Normal"/>
    <w:link w:val="PieddepageCar"/>
    <w:rsid w:val="00696338"/>
    <w:pPr>
      <w:tabs>
        <w:tab w:val="center" w:pos="4536"/>
        <w:tab w:val="right" w:pos="9072"/>
      </w:tabs>
    </w:pPr>
  </w:style>
  <w:style w:type="character" w:styleId="Numrodepage">
    <w:name w:val="page number"/>
    <w:basedOn w:val="Policepardfaut"/>
    <w:rsid w:val="00696338"/>
  </w:style>
  <w:style w:type="paragraph" w:customStyle="1" w:styleId="premirepage">
    <w:name w:val="première page"/>
    <w:basedOn w:val="Normal"/>
    <w:next w:val="Normal"/>
    <w:link w:val="premirepageCar"/>
    <w:uiPriority w:val="99"/>
    <w:rsid w:val="00696338"/>
    <w:pPr>
      <w:autoSpaceDE/>
      <w:autoSpaceDN/>
      <w:spacing w:before="60" w:after="60"/>
      <w:jc w:val="both"/>
    </w:pPr>
    <w:rPr>
      <w:b/>
      <w:bCs/>
      <w:kern w:val="32"/>
      <w:sz w:val="22"/>
      <w:szCs w:val="22"/>
    </w:rPr>
  </w:style>
  <w:style w:type="character" w:customStyle="1" w:styleId="premirepageCar">
    <w:name w:val="première page Car"/>
    <w:link w:val="premirepage"/>
    <w:locked/>
    <w:rsid w:val="00696338"/>
    <w:rPr>
      <w:rFonts w:ascii="Arial" w:hAnsi="Arial" w:cs="Arial"/>
      <w:b/>
      <w:bCs/>
      <w:kern w:val="32"/>
      <w:sz w:val="22"/>
      <w:szCs w:val="22"/>
      <w:lang w:val="en-US" w:eastAsia="fr-FR" w:bidi="ar-SA"/>
    </w:rPr>
  </w:style>
  <w:style w:type="paragraph" w:customStyle="1" w:styleId="Petit-10pt">
    <w:name w:val="Petit -10pt"/>
    <w:basedOn w:val="Normal"/>
    <w:link w:val="Petit-10ptCar"/>
    <w:uiPriority w:val="99"/>
    <w:rsid w:val="00696338"/>
    <w:pPr>
      <w:autoSpaceDE/>
      <w:autoSpaceDN/>
      <w:jc w:val="both"/>
    </w:pPr>
    <w:rPr>
      <w:kern w:val="32"/>
    </w:rPr>
  </w:style>
  <w:style w:type="character" w:customStyle="1" w:styleId="Petit-10ptCar">
    <w:name w:val="Petit -10pt Car"/>
    <w:link w:val="Petit-10pt"/>
    <w:locked/>
    <w:rsid w:val="00696338"/>
    <w:rPr>
      <w:rFonts w:ascii="Arial" w:hAnsi="Arial" w:cs="Arial"/>
      <w:kern w:val="32"/>
      <w:lang w:val="en-US" w:eastAsia="fr-FR" w:bidi="ar-SA"/>
    </w:rPr>
  </w:style>
  <w:style w:type="paragraph" w:customStyle="1" w:styleId="normal-italique">
    <w:name w:val="normal - italique"/>
    <w:basedOn w:val="Normal"/>
    <w:link w:val="normal-italiqueCar"/>
    <w:rsid w:val="00696338"/>
    <w:pPr>
      <w:autoSpaceDE/>
      <w:autoSpaceDN/>
      <w:jc w:val="both"/>
    </w:pPr>
    <w:rPr>
      <w:i/>
      <w:iCs/>
      <w:kern w:val="32"/>
      <w:sz w:val="22"/>
      <w:szCs w:val="22"/>
    </w:rPr>
  </w:style>
  <w:style w:type="character" w:customStyle="1" w:styleId="normal-italiqueCar">
    <w:name w:val="normal - italique Car"/>
    <w:link w:val="normal-italique"/>
    <w:locked/>
    <w:rsid w:val="00696338"/>
    <w:rPr>
      <w:rFonts w:ascii="Arial" w:hAnsi="Arial" w:cs="Arial"/>
      <w:i/>
      <w:iCs/>
      <w:kern w:val="32"/>
      <w:sz w:val="22"/>
      <w:szCs w:val="22"/>
      <w:lang w:val="en-US" w:eastAsia="fr-FR" w:bidi="ar-SA"/>
    </w:rPr>
  </w:style>
  <w:style w:type="paragraph" w:customStyle="1" w:styleId="Titredechapitre">
    <w:name w:val="Titre de chapitre"/>
    <w:basedOn w:val="Normal"/>
    <w:next w:val="Normal"/>
    <w:link w:val="TitredechapitreCar"/>
    <w:rsid w:val="00696338"/>
    <w:pPr>
      <w:autoSpaceDE/>
      <w:autoSpaceDN/>
      <w:jc w:val="both"/>
    </w:pPr>
    <w:rPr>
      <w:b/>
      <w:bCs/>
      <w:kern w:val="32"/>
      <w:sz w:val="24"/>
      <w:szCs w:val="24"/>
    </w:rPr>
  </w:style>
  <w:style w:type="character" w:customStyle="1" w:styleId="TitredechapitreCar">
    <w:name w:val="Titre de chapitre Car"/>
    <w:link w:val="Titredechapitre"/>
    <w:locked/>
    <w:rsid w:val="00696338"/>
    <w:rPr>
      <w:rFonts w:ascii="Arial" w:hAnsi="Arial" w:cs="Arial"/>
      <w:b/>
      <w:bCs/>
      <w:kern w:val="32"/>
      <w:sz w:val="24"/>
      <w:szCs w:val="24"/>
      <w:lang w:val="en-US" w:eastAsia="fr-FR" w:bidi="ar-SA"/>
    </w:rPr>
  </w:style>
  <w:style w:type="paragraph" w:styleId="Notedebasdepage">
    <w:name w:val="footnote text"/>
    <w:basedOn w:val="Normal"/>
    <w:link w:val="NotedebasdepageCar"/>
    <w:semiHidden/>
    <w:rsid w:val="00696338"/>
  </w:style>
  <w:style w:type="character" w:styleId="Appelnotedebasdep">
    <w:name w:val="footnote reference"/>
    <w:semiHidden/>
    <w:rsid w:val="00696338"/>
    <w:rPr>
      <w:vertAlign w:val="superscript"/>
    </w:rPr>
  </w:style>
  <w:style w:type="table" w:styleId="Grilledutableau">
    <w:name w:val="Table Grid"/>
    <w:basedOn w:val="TableauNormal"/>
    <w:rsid w:val="0069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A1F7C"/>
    <w:pPr>
      <w:shd w:val="clear" w:color="auto" w:fill="000080"/>
    </w:pPr>
    <w:rPr>
      <w:rFonts w:ascii="Tahoma" w:hAnsi="Tahoma" w:cs="Tahoma"/>
    </w:rPr>
  </w:style>
  <w:style w:type="paragraph" w:styleId="Textedebulles">
    <w:name w:val="Balloon Text"/>
    <w:basedOn w:val="Normal"/>
    <w:semiHidden/>
    <w:rsid w:val="00206352"/>
    <w:rPr>
      <w:rFonts w:ascii="Tahoma" w:hAnsi="Tahoma" w:cs="Tahoma"/>
      <w:sz w:val="16"/>
      <w:szCs w:val="16"/>
    </w:rPr>
  </w:style>
  <w:style w:type="paragraph" w:styleId="TM1">
    <w:name w:val="toc 1"/>
    <w:basedOn w:val="Normal"/>
    <w:next w:val="Normal"/>
    <w:autoRedefine/>
    <w:uiPriority w:val="39"/>
    <w:rsid w:val="006D04EA"/>
    <w:pPr>
      <w:spacing w:before="120"/>
    </w:pPr>
    <w:rPr>
      <w:rFonts w:ascii="Calibri" w:hAnsi="Calibri"/>
      <w:b/>
      <w:caps/>
      <w:sz w:val="22"/>
      <w:szCs w:val="22"/>
    </w:rPr>
  </w:style>
  <w:style w:type="paragraph" w:styleId="TM2">
    <w:name w:val="toc 2"/>
    <w:basedOn w:val="Normal"/>
    <w:next w:val="Normal"/>
    <w:autoRedefine/>
    <w:uiPriority w:val="39"/>
    <w:rsid w:val="00487A8A"/>
    <w:pPr>
      <w:ind w:left="200"/>
    </w:pPr>
    <w:rPr>
      <w:rFonts w:ascii="Calibri" w:hAnsi="Calibri"/>
      <w:smallCaps/>
      <w:sz w:val="22"/>
      <w:szCs w:val="22"/>
    </w:rPr>
  </w:style>
  <w:style w:type="character" w:styleId="Lienhypertexte">
    <w:name w:val="Hyperlink"/>
    <w:uiPriority w:val="99"/>
    <w:rsid w:val="00D35516"/>
    <w:rPr>
      <w:color w:val="0000FF"/>
      <w:u w:val="single"/>
    </w:rPr>
  </w:style>
  <w:style w:type="character" w:styleId="Marquedecommentaire">
    <w:name w:val="annotation reference"/>
    <w:uiPriority w:val="99"/>
    <w:semiHidden/>
    <w:rsid w:val="00C13406"/>
    <w:rPr>
      <w:sz w:val="16"/>
      <w:szCs w:val="16"/>
    </w:rPr>
  </w:style>
  <w:style w:type="paragraph" w:styleId="Commentaire">
    <w:name w:val="annotation text"/>
    <w:basedOn w:val="Normal"/>
    <w:link w:val="CommentaireCar"/>
    <w:uiPriority w:val="99"/>
    <w:semiHidden/>
    <w:rsid w:val="00C13406"/>
  </w:style>
  <w:style w:type="paragraph" w:styleId="Objetducommentaire">
    <w:name w:val="annotation subject"/>
    <w:basedOn w:val="Commentaire"/>
    <w:next w:val="Commentaire"/>
    <w:semiHidden/>
    <w:rsid w:val="00C13406"/>
    <w:rPr>
      <w:b/>
      <w:bCs/>
    </w:rPr>
  </w:style>
  <w:style w:type="character" w:customStyle="1" w:styleId="NotedebasdepageCar">
    <w:name w:val="Note de bas de page Car"/>
    <w:link w:val="Notedebasdepage"/>
    <w:semiHidden/>
    <w:rsid w:val="00716DA8"/>
    <w:rPr>
      <w:rFonts w:ascii="Arial" w:hAnsi="Arial" w:cs="Arial"/>
    </w:rPr>
  </w:style>
  <w:style w:type="paragraph" w:customStyle="1" w:styleId="Appelides-normal">
    <w:name w:val="Appel à idées - normal"/>
    <w:basedOn w:val="Corpsdetexte2"/>
    <w:link w:val="Appelides-normalCar"/>
    <w:qFormat/>
    <w:rsid w:val="008A31FB"/>
    <w:pPr>
      <w:autoSpaceDE/>
      <w:autoSpaceDN/>
      <w:spacing w:before="200" w:after="200" w:line="276" w:lineRule="auto"/>
      <w:jc w:val="both"/>
    </w:pPr>
    <w:rPr>
      <w:rFonts w:ascii="Calibri" w:hAnsi="Calibri" w:cs="Times New Roman"/>
      <w:sz w:val="24"/>
      <w:szCs w:val="24"/>
      <w:lang w:eastAsia="en-US" w:bidi="en-US"/>
    </w:rPr>
  </w:style>
  <w:style w:type="character" w:customStyle="1" w:styleId="Appelides-normalCar">
    <w:name w:val="Appel à idées - normal Car"/>
    <w:link w:val="Appelides-normal"/>
    <w:rsid w:val="008A31FB"/>
    <w:rPr>
      <w:rFonts w:ascii="Calibri" w:hAnsi="Calibri"/>
      <w:sz w:val="24"/>
      <w:szCs w:val="24"/>
      <w:lang w:val="en-US" w:eastAsia="en-US" w:bidi="en-US"/>
    </w:rPr>
  </w:style>
  <w:style w:type="paragraph" w:styleId="Corpsdetexte2">
    <w:name w:val="Body Text 2"/>
    <w:basedOn w:val="Normal"/>
    <w:rsid w:val="008A31FB"/>
    <w:pPr>
      <w:spacing w:after="120" w:line="480" w:lineRule="auto"/>
    </w:pPr>
  </w:style>
  <w:style w:type="paragraph" w:customStyle="1" w:styleId="Default">
    <w:name w:val="Default"/>
    <w:rsid w:val="0071378C"/>
    <w:pPr>
      <w:autoSpaceDE w:val="0"/>
      <w:autoSpaceDN w:val="0"/>
      <w:adjustRightInd w:val="0"/>
    </w:pPr>
    <w:rPr>
      <w:rFonts w:ascii="Tahoma" w:hAnsi="Tahoma" w:cs="Tahoma"/>
      <w:color w:val="000000"/>
      <w:sz w:val="24"/>
      <w:szCs w:val="24"/>
      <w:lang w:eastAsia="fr-FR"/>
    </w:rPr>
  </w:style>
  <w:style w:type="paragraph" w:customStyle="1" w:styleId="CharCharChar">
    <w:name w:val="Char Char Char"/>
    <w:basedOn w:val="Normal"/>
    <w:semiHidden/>
    <w:rsid w:val="005B1BFC"/>
    <w:pPr>
      <w:autoSpaceDE/>
      <w:autoSpaceDN/>
      <w:spacing w:after="160" w:line="240" w:lineRule="exact"/>
    </w:pPr>
    <w:rPr>
      <w:rFonts w:ascii="Verdana" w:hAnsi="Verdana" w:cs="Times New Roman"/>
      <w:color w:val="333333"/>
      <w:sz w:val="18"/>
      <w:szCs w:val="24"/>
      <w:lang w:eastAsia="en-US"/>
    </w:rPr>
  </w:style>
  <w:style w:type="paragraph" w:customStyle="1" w:styleId="Style3">
    <w:name w:val="Style3"/>
    <w:basedOn w:val="Titre1"/>
    <w:link w:val="Style3Car"/>
    <w:rsid w:val="00B65EAA"/>
    <w:rPr>
      <w:rFonts w:eastAsia="Times New Roman" w:cs="Tahoma"/>
      <w:b w:val="0"/>
      <w:sz w:val="22"/>
      <w:szCs w:val="22"/>
    </w:rPr>
  </w:style>
  <w:style w:type="character" w:customStyle="1" w:styleId="Style3Car">
    <w:name w:val="Style3 Car"/>
    <w:link w:val="Style3"/>
    <w:rsid w:val="00B65EAA"/>
    <w:rPr>
      <w:rFonts w:ascii="Tahoma" w:hAnsi="Tahoma" w:cs="Tahoma"/>
      <w:bCs/>
      <w:sz w:val="22"/>
      <w:szCs w:val="22"/>
      <w:lang w:val="en-US" w:eastAsia="fr-FR" w:bidi="ar-SA"/>
    </w:rPr>
  </w:style>
  <w:style w:type="character" w:customStyle="1" w:styleId="cfbirckel">
    <w:name w:val="cfbirckel"/>
    <w:semiHidden/>
    <w:rsid w:val="00B65EAA"/>
    <w:rPr>
      <w:rFonts w:ascii="Arial" w:hAnsi="Arial" w:cs="Arial"/>
      <w:color w:val="auto"/>
      <w:sz w:val="20"/>
      <w:szCs w:val="20"/>
    </w:rPr>
  </w:style>
  <w:style w:type="character" w:styleId="lev">
    <w:name w:val="Strong"/>
    <w:qFormat/>
    <w:rsid w:val="00B65EAA"/>
    <w:rPr>
      <w:b/>
      <w:bCs/>
    </w:rPr>
  </w:style>
  <w:style w:type="character" w:styleId="Lienhypertextesuivivisit">
    <w:name w:val="FollowedHyperlink"/>
    <w:rsid w:val="00F12E44"/>
    <w:rPr>
      <w:color w:val="800080"/>
      <w:u w:val="single"/>
    </w:rPr>
  </w:style>
  <w:style w:type="paragraph" w:customStyle="1" w:styleId="Listecouleur-Accent11">
    <w:name w:val="Liste couleur - Accent 11"/>
    <w:basedOn w:val="Normal"/>
    <w:uiPriority w:val="99"/>
    <w:qFormat/>
    <w:rsid w:val="00F12E44"/>
    <w:pPr>
      <w:autoSpaceDE/>
      <w:autoSpaceDN/>
      <w:ind w:left="720"/>
      <w:contextualSpacing/>
    </w:pPr>
    <w:rPr>
      <w:rFonts w:ascii="Times New Roman" w:eastAsia="Times New Roman" w:hAnsi="Times New Roman" w:cs="Times New Roman"/>
      <w:sz w:val="24"/>
      <w:szCs w:val="24"/>
    </w:rPr>
  </w:style>
  <w:style w:type="paragraph" w:styleId="TM3">
    <w:name w:val="toc 3"/>
    <w:basedOn w:val="Normal"/>
    <w:next w:val="Normal"/>
    <w:autoRedefine/>
    <w:rsid w:val="00F342FA"/>
    <w:pPr>
      <w:ind w:left="400"/>
    </w:pPr>
    <w:rPr>
      <w:rFonts w:ascii="Calibri" w:hAnsi="Calibri"/>
      <w:i/>
      <w:sz w:val="22"/>
      <w:szCs w:val="22"/>
    </w:rPr>
  </w:style>
  <w:style w:type="paragraph" w:styleId="TM4">
    <w:name w:val="toc 4"/>
    <w:basedOn w:val="Normal"/>
    <w:next w:val="Normal"/>
    <w:autoRedefine/>
    <w:rsid w:val="00F342FA"/>
    <w:pPr>
      <w:ind w:left="600"/>
    </w:pPr>
    <w:rPr>
      <w:rFonts w:ascii="Calibri" w:hAnsi="Calibri"/>
      <w:sz w:val="18"/>
      <w:szCs w:val="18"/>
    </w:rPr>
  </w:style>
  <w:style w:type="paragraph" w:styleId="TM5">
    <w:name w:val="toc 5"/>
    <w:basedOn w:val="Normal"/>
    <w:next w:val="Normal"/>
    <w:autoRedefine/>
    <w:rsid w:val="00F342FA"/>
    <w:pPr>
      <w:ind w:left="800"/>
    </w:pPr>
    <w:rPr>
      <w:rFonts w:ascii="Calibri" w:hAnsi="Calibri"/>
      <w:sz w:val="18"/>
      <w:szCs w:val="18"/>
    </w:rPr>
  </w:style>
  <w:style w:type="paragraph" w:styleId="TM6">
    <w:name w:val="toc 6"/>
    <w:basedOn w:val="Normal"/>
    <w:next w:val="Normal"/>
    <w:autoRedefine/>
    <w:rsid w:val="00F342FA"/>
    <w:pPr>
      <w:ind w:left="1000"/>
    </w:pPr>
    <w:rPr>
      <w:rFonts w:ascii="Calibri" w:hAnsi="Calibri"/>
      <w:sz w:val="18"/>
      <w:szCs w:val="18"/>
    </w:rPr>
  </w:style>
  <w:style w:type="paragraph" w:styleId="TM7">
    <w:name w:val="toc 7"/>
    <w:basedOn w:val="Normal"/>
    <w:next w:val="Normal"/>
    <w:autoRedefine/>
    <w:rsid w:val="00F342FA"/>
    <w:pPr>
      <w:ind w:left="1200"/>
    </w:pPr>
    <w:rPr>
      <w:rFonts w:ascii="Calibri" w:hAnsi="Calibri"/>
      <w:sz w:val="18"/>
      <w:szCs w:val="18"/>
    </w:rPr>
  </w:style>
  <w:style w:type="paragraph" w:styleId="TM8">
    <w:name w:val="toc 8"/>
    <w:basedOn w:val="Normal"/>
    <w:next w:val="Normal"/>
    <w:autoRedefine/>
    <w:rsid w:val="00F342FA"/>
    <w:pPr>
      <w:ind w:left="1400"/>
    </w:pPr>
    <w:rPr>
      <w:rFonts w:ascii="Calibri" w:hAnsi="Calibri"/>
      <w:sz w:val="18"/>
      <w:szCs w:val="18"/>
    </w:rPr>
  </w:style>
  <w:style w:type="paragraph" w:styleId="TM9">
    <w:name w:val="toc 9"/>
    <w:basedOn w:val="Normal"/>
    <w:next w:val="Normal"/>
    <w:autoRedefine/>
    <w:rsid w:val="00F342FA"/>
    <w:pPr>
      <w:ind w:left="1600"/>
    </w:pPr>
    <w:rPr>
      <w:rFonts w:ascii="Calibri" w:hAnsi="Calibri"/>
      <w:sz w:val="18"/>
      <w:szCs w:val="18"/>
    </w:rPr>
  </w:style>
  <w:style w:type="character" w:customStyle="1" w:styleId="Titre2Car">
    <w:name w:val="Titre 2 Car"/>
    <w:link w:val="Titre2"/>
    <w:rsid w:val="00CE380F"/>
    <w:rPr>
      <w:rFonts w:ascii="Tahoma" w:hAnsi="Tahoma" w:cs="Arial"/>
      <w:b/>
      <w:bCs/>
      <w:iCs/>
      <w:sz w:val="22"/>
      <w:szCs w:val="28"/>
      <w:lang w:val="en-US"/>
    </w:rPr>
  </w:style>
  <w:style w:type="character" w:customStyle="1" w:styleId="Titre1Car">
    <w:name w:val="Titre 1 Car"/>
    <w:link w:val="Titre1"/>
    <w:rsid w:val="006E4402"/>
    <w:rPr>
      <w:rFonts w:ascii="Tahoma" w:hAnsi="Tahoma"/>
      <w:b/>
      <w:bCs/>
      <w:sz w:val="24"/>
    </w:rPr>
  </w:style>
  <w:style w:type="paragraph" w:customStyle="1" w:styleId="En-ttedetabledesmatires1">
    <w:name w:val="En-tête de table des matières1"/>
    <w:basedOn w:val="Titre1"/>
    <w:next w:val="Normal"/>
    <w:uiPriority w:val="39"/>
    <w:unhideWhenUsed/>
    <w:qFormat/>
    <w:rsid w:val="000A3A98"/>
    <w:pPr>
      <w:keepLines/>
      <w:autoSpaceDE/>
      <w:autoSpaceDN/>
      <w:spacing w:before="480" w:line="276" w:lineRule="auto"/>
      <w:jc w:val="left"/>
      <w:outlineLvl w:val="9"/>
    </w:pPr>
    <w:rPr>
      <w:rFonts w:ascii="Cambria" w:eastAsia="Times New Roman" w:hAnsi="Cambria"/>
      <w:color w:val="365F91"/>
      <w:sz w:val="28"/>
      <w:szCs w:val="28"/>
    </w:rPr>
  </w:style>
  <w:style w:type="character" w:customStyle="1" w:styleId="hps">
    <w:name w:val="hps"/>
    <w:rsid w:val="003D2063"/>
  </w:style>
  <w:style w:type="character" w:customStyle="1" w:styleId="PieddepageCar">
    <w:name w:val="Pied de page Car"/>
    <w:link w:val="Pieddepage"/>
    <w:rsid w:val="00210343"/>
    <w:rPr>
      <w:rFonts w:ascii="Arial" w:hAnsi="Arial" w:cs="Arial"/>
    </w:rPr>
  </w:style>
  <w:style w:type="table" w:customStyle="1" w:styleId="Grilledutableau1">
    <w:name w:val="Grille du tableau1"/>
    <w:basedOn w:val="TableauNormal"/>
    <w:next w:val="Grilledutableau"/>
    <w:uiPriority w:val="59"/>
    <w:rsid w:val="00BE7C8F"/>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72"/>
    <w:qFormat/>
    <w:rsid w:val="00FD2C8D"/>
    <w:pPr>
      <w:numPr>
        <w:ilvl w:val="1"/>
        <w:numId w:val="17"/>
      </w:numPr>
      <w:spacing w:line="288" w:lineRule="auto"/>
      <w:contextualSpacing/>
    </w:pPr>
    <w:rPr>
      <w:rFonts w:ascii="Tahoma" w:hAnsi="Tahoma" w:cs="Tahoma"/>
      <w:sz w:val="24"/>
      <w:szCs w:val="24"/>
    </w:rPr>
  </w:style>
  <w:style w:type="character" w:customStyle="1" w:styleId="CommentaireCar">
    <w:name w:val="Commentaire Car"/>
    <w:link w:val="Commentaire"/>
    <w:uiPriority w:val="99"/>
    <w:semiHidden/>
    <w:rsid w:val="00FA031D"/>
    <w:rPr>
      <w:rFonts w:ascii="Arial" w:hAnsi="Arial" w:cs="Arial"/>
    </w:rPr>
  </w:style>
  <w:style w:type="paragraph" w:customStyle="1" w:styleId="ColorfulShading-Accent11">
    <w:name w:val="Colorful Shading - Accent 11"/>
    <w:hidden/>
    <w:uiPriority w:val="99"/>
    <w:semiHidden/>
    <w:rsid w:val="00905972"/>
    <w:rPr>
      <w:rFonts w:ascii="Arial" w:hAnsi="Arial" w:cs="Arial"/>
      <w:lang w:eastAsia="fr-FR"/>
    </w:rPr>
  </w:style>
  <w:style w:type="paragraph" w:styleId="Rvision">
    <w:name w:val="Revision"/>
    <w:hidden/>
    <w:uiPriority w:val="71"/>
    <w:semiHidden/>
    <w:rsid w:val="007D5748"/>
    <w:rPr>
      <w:rFonts w:ascii="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3243">
      <w:bodyDiv w:val="1"/>
      <w:marLeft w:val="0"/>
      <w:marRight w:val="0"/>
      <w:marTop w:val="0"/>
      <w:marBottom w:val="0"/>
      <w:divBdr>
        <w:top w:val="none" w:sz="0" w:space="0" w:color="auto"/>
        <w:left w:val="none" w:sz="0" w:space="0" w:color="auto"/>
        <w:bottom w:val="none" w:sz="0" w:space="0" w:color="auto"/>
        <w:right w:val="none" w:sz="0" w:space="0" w:color="auto"/>
      </w:divBdr>
    </w:div>
    <w:div w:id="648560694">
      <w:bodyDiv w:val="1"/>
      <w:marLeft w:val="0"/>
      <w:marRight w:val="0"/>
      <w:marTop w:val="0"/>
      <w:marBottom w:val="0"/>
      <w:divBdr>
        <w:top w:val="none" w:sz="0" w:space="0" w:color="auto"/>
        <w:left w:val="none" w:sz="0" w:space="0" w:color="auto"/>
        <w:bottom w:val="none" w:sz="0" w:space="0" w:color="auto"/>
        <w:right w:val="none" w:sz="0" w:space="0" w:color="auto"/>
      </w:divBdr>
    </w:div>
    <w:div w:id="658384252">
      <w:bodyDiv w:val="1"/>
      <w:marLeft w:val="0"/>
      <w:marRight w:val="0"/>
      <w:marTop w:val="0"/>
      <w:marBottom w:val="0"/>
      <w:divBdr>
        <w:top w:val="none" w:sz="0" w:space="0" w:color="auto"/>
        <w:left w:val="none" w:sz="0" w:space="0" w:color="auto"/>
        <w:bottom w:val="none" w:sz="0" w:space="0" w:color="auto"/>
        <w:right w:val="none" w:sz="0" w:space="0" w:color="auto"/>
      </w:divBdr>
    </w:div>
    <w:div w:id="1058671356">
      <w:bodyDiv w:val="1"/>
      <w:marLeft w:val="0"/>
      <w:marRight w:val="0"/>
      <w:marTop w:val="0"/>
      <w:marBottom w:val="0"/>
      <w:divBdr>
        <w:top w:val="none" w:sz="0" w:space="0" w:color="auto"/>
        <w:left w:val="none" w:sz="0" w:space="0" w:color="auto"/>
        <w:bottom w:val="none" w:sz="0" w:space="0" w:color="auto"/>
        <w:right w:val="none" w:sz="0" w:space="0" w:color="auto"/>
      </w:divBdr>
    </w:div>
    <w:div w:id="1319268417">
      <w:bodyDiv w:val="1"/>
      <w:marLeft w:val="0"/>
      <w:marRight w:val="0"/>
      <w:marTop w:val="0"/>
      <w:marBottom w:val="0"/>
      <w:divBdr>
        <w:top w:val="none" w:sz="0" w:space="0" w:color="auto"/>
        <w:left w:val="none" w:sz="0" w:space="0" w:color="auto"/>
        <w:bottom w:val="none" w:sz="0" w:space="0" w:color="auto"/>
        <w:right w:val="none" w:sz="0" w:space="0" w:color="auto"/>
      </w:divBdr>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86603319">
          <w:marLeft w:val="0"/>
          <w:marRight w:val="0"/>
          <w:marTop w:val="0"/>
          <w:marBottom w:val="0"/>
          <w:divBdr>
            <w:top w:val="none" w:sz="0" w:space="0" w:color="auto"/>
            <w:left w:val="none" w:sz="0" w:space="0" w:color="auto"/>
            <w:bottom w:val="none" w:sz="0" w:space="0" w:color="auto"/>
            <w:right w:val="none" w:sz="0" w:space="0" w:color="auto"/>
          </w:divBdr>
        </w:div>
      </w:divsChild>
    </w:div>
    <w:div w:id="210922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766070D1A39478B196278AE934CCB" ma:contentTypeVersion="1" ma:contentTypeDescription="Crée un document." ma:contentTypeScope="" ma:versionID="6ce6b286c41fd6722230e931919c00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893A-A577-47DF-8A5F-DF8DF4E3F896}">
  <ds:schemaRefs>
    <ds:schemaRef ds:uri="http://schemas.microsoft.com/sharepoint/v3/contenttype/forms"/>
  </ds:schemaRefs>
</ds:datastoreItem>
</file>

<file path=customXml/itemProps2.xml><?xml version="1.0" encoding="utf-8"?>
<ds:datastoreItem xmlns:ds="http://schemas.openxmlformats.org/officeDocument/2006/customXml" ds:itemID="{581B4EB3-4AF4-43AD-85AB-08BE313375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8668F7-78AF-41D7-B570-378804590EE2}"/>
</file>

<file path=customXml/itemProps4.xml><?xml version="1.0" encoding="utf-8"?>
<ds:datastoreItem xmlns:ds="http://schemas.openxmlformats.org/officeDocument/2006/customXml" ds:itemID="{DF1850D6-CE0A-4E63-917E-71CA2227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711</Words>
  <Characters>4250</Characters>
  <Application>Microsoft Office Word</Application>
  <DocSecurity>0</DocSecurity>
  <Lines>85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NATIONAL DU CANCER</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Stéphanie Pommier</dc:creator>
  <cp:lastModifiedBy>Jean Rosenbaum</cp:lastModifiedBy>
  <cp:revision>3</cp:revision>
  <cp:lastPrinted>2018-02-21T12:40:00Z</cp:lastPrinted>
  <dcterms:created xsi:type="dcterms:W3CDTF">2022-02-25T13:51:00Z</dcterms:created>
  <dcterms:modified xsi:type="dcterms:W3CDTF">2022-02-28T07:17:00Z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0x010100D53766070D1A39478B196278AE934CCB</vt:lpwstr>
  </property>
</Properties>
</file>