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0B9D8" w14:textId="77777777" w:rsidR="008A6456" w:rsidRDefault="008A6456" w:rsidP="00E269E6">
      <w:pPr>
        <w:ind w:right="423"/>
        <w:jc w:val="both"/>
        <w:rPr>
          <w:rFonts w:ascii="Calibri" w:hAnsi="Calibri"/>
          <w:sz w:val="20"/>
        </w:rPr>
      </w:pPr>
    </w:p>
    <w:p w14:paraId="028500CC" w14:textId="77777777" w:rsidR="00204F39" w:rsidRDefault="00204F39" w:rsidP="00204F39">
      <w:pPr>
        <w:rPr>
          <w:rFonts w:ascii="Calibri" w:hAnsi="Calibri"/>
          <w:sz w:val="20"/>
        </w:rPr>
      </w:pPr>
    </w:p>
    <w:p w14:paraId="664AF852" w14:textId="18174834" w:rsidR="00204F39" w:rsidRDefault="00BE22EA" w:rsidP="00204F39">
      <w:pPr>
        <w:rPr>
          <w:rFonts w:ascii="Verdana" w:hAnsi="Verdana"/>
          <w:color w:val="365F91" w:themeColor="accent1" w:themeShade="BF"/>
          <w:sz w:val="40"/>
          <w:lang w:val="en-US"/>
        </w:rPr>
      </w:pPr>
      <w:r>
        <w:rPr>
          <w:rFonts w:ascii="Verdana" w:hAnsi="Verdana"/>
          <w:color w:val="365F91" w:themeColor="accent1" w:themeShade="BF"/>
          <w:sz w:val="40"/>
          <w:lang w:val="en-US"/>
        </w:rPr>
        <w:t xml:space="preserve"> </w:t>
      </w:r>
      <w:r w:rsidR="00142D5A">
        <w:rPr>
          <w:rFonts w:ascii="Verdana" w:hAnsi="Verdana"/>
          <w:color w:val="365F91" w:themeColor="accent1" w:themeShade="BF"/>
          <w:sz w:val="40"/>
          <w:lang w:val="en-US"/>
        </w:rPr>
        <w:t>3 years</w:t>
      </w:r>
      <w:r>
        <w:rPr>
          <w:rFonts w:ascii="Verdana" w:hAnsi="Verdana"/>
          <w:color w:val="365F91" w:themeColor="accent1" w:themeShade="BF"/>
          <w:sz w:val="40"/>
          <w:lang w:val="en-US"/>
        </w:rPr>
        <w:t xml:space="preserve"> </w:t>
      </w:r>
      <w:r w:rsidR="00204F39">
        <w:rPr>
          <w:rFonts w:ascii="Verdana" w:hAnsi="Verdana"/>
          <w:color w:val="365F91" w:themeColor="accent1" w:themeShade="BF"/>
          <w:sz w:val="40"/>
          <w:lang w:val="en-US"/>
        </w:rPr>
        <w:t xml:space="preserve">Postdoc position in </w:t>
      </w:r>
      <w:r w:rsidR="00865CE3">
        <w:rPr>
          <w:rFonts w:ascii="Verdana" w:hAnsi="Verdana"/>
          <w:color w:val="365F91" w:themeColor="accent1" w:themeShade="BF"/>
          <w:sz w:val="40"/>
          <w:lang w:val="en-US"/>
        </w:rPr>
        <w:t xml:space="preserve">molecular </w:t>
      </w:r>
      <w:r w:rsidR="00C14C1D">
        <w:rPr>
          <w:rFonts w:ascii="Verdana" w:hAnsi="Verdana"/>
          <w:color w:val="365F91" w:themeColor="accent1" w:themeShade="BF"/>
          <w:sz w:val="40"/>
          <w:lang w:val="en-US"/>
        </w:rPr>
        <w:t>oncology</w:t>
      </w:r>
      <w:r w:rsidR="00793304">
        <w:rPr>
          <w:rFonts w:ascii="Verdana" w:hAnsi="Verdana"/>
          <w:color w:val="365F91" w:themeColor="accent1" w:themeShade="BF"/>
          <w:sz w:val="40"/>
          <w:lang w:val="en-US"/>
        </w:rPr>
        <w:t xml:space="preserve"> </w:t>
      </w:r>
      <w:r w:rsidR="00204F39" w:rsidRPr="002F1B81">
        <w:rPr>
          <w:rFonts w:ascii="Verdana" w:hAnsi="Verdana"/>
          <w:color w:val="365F91" w:themeColor="accent1" w:themeShade="BF"/>
          <w:sz w:val="40"/>
          <w:lang w:val="en-US"/>
        </w:rPr>
        <w:t xml:space="preserve">at the </w:t>
      </w:r>
      <w:r w:rsidR="000D08AD">
        <w:rPr>
          <w:rFonts w:ascii="Verdana" w:hAnsi="Verdana"/>
          <w:color w:val="365F91" w:themeColor="accent1" w:themeShade="BF"/>
          <w:sz w:val="40"/>
          <w:lang w:val="en-US"/>
        </w:rPr>
        <w:t xml:space="preserve">CRBM of </w:t>
      </w:r>
      <w:r w:rsidR="00142D5A">
        <w:rPr>
          <w:rFonts w:ascii="Verdana" w:hAnsi="Verdana"/>
          <w:color w:val="365F91" w:themeColor="accent1" w:themeShade="BF"/>
          <w:sz w:val="40"/>
          <w:lang w:val="en-US"/>
        </w:rPr>
        <w:t>CNRS-</w:t>
      </w:r>
      <w:r w:rsidR="000D08AD">
        <w:rPr>
          <w:rFonts w:ascii="Verdana" w:hAnsi="Verdana"/>
          <w:color w:val="365F91" w:themeColor="accent1" w:themeShade="BF"/>
          <w:sz w:val="40"/>
          <w:lang w:val="en-US"/>
        </w:rPr>
        <w:t>Montpellier</w:t>
      </w:r>
      <w:r w:rsidR="00204F39" w:rsidRPr="002F1B81">
        <w:rPr>
          <w:rFonts w:ascii="Verdana" w:hAnsi="Verdana"/>
          <w:color w:val="365F91" w:themeColor="accent1" w:themeShade="BF"/>
          <w:sz w:val="40"/>
          <w:lang w:val="en-US"/>
        </w:rPr>
        <w:t xml:space="preserve"> </w:t>
      </w:r>
    </w:p>
    <w:p w14:paraId="239F54C1" w14:textId="77777777" w:rsidR="00204F39" w:rsidRDefault="00204F39" w:rsidP="00204F39">
      <w:pPr>
        <w:rPr>
          <w:rFonts w:ascii="Verdana" w:hAnsi="Verdana"/>
          <w:color w:val="365F91" w:themeColor="accent1" w:themeShade="BF"/>
          <w:sz w:val="40"/>
          <w:lang w:val="en-US"/>
        </w:rPr>
      </w:pPr>
    </w:p>
    <w:p w14:paraId="2BD41523" w14:textId="77777777" w:rsidR="000D08AD" w:rsidRPr="000D08AD" w:rsidRDefault="000D08AD" w:rsidP="00204F39">
      <w:pPr>
        <w:jc w:val="both"/>
        <w:rPr>
          <w:rFonts w:asciiTheme="minorHAnsi" w:eastAsia="Times New Roman" w:hAnsiTheme="minorHAnsi" w:cstheme="minorHAnsi"/>
          <w:b/>
          <w:sz w:val="28"/>
          <w:szCs w:val="28"/>
          <w:lang w:val="en-US"/>
        </w:rPr>
      </w:pPr>
    </w:p>
    <w:p w14:paraId="1665ED7D" w14:textId="7B48259D" w:rsidR="00204F39" w:rsidRPr="0007412E" w:rsidRDefault="0007412E" w:rsidP="00204F39">
      <w:pPr>
        <w:jc w:val="both"/>
        <w:rPr>
          <w:rFonts w:asciiTheme="minorHAnsi" w:eastAsia="Times New Roman" w:hAnsiTheme="minorHAnsi" w:cstheme="minorHAnsi"/>
          <w:b/>
          <w:sz w:val="28"/>
          <w:szCs w:val="28"/>
          <w:lang w:val="en-US"/>
        </w:rPr>
      </w:pPr>
      <w:r w:rsidRPr="0007412E"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t>Project title:</w:t>
      </w:r>
      <w:r w:rsidR="00204F39" w:rsidRPr="0007412E">
        <w:rPr>
          <w:rFonts w:asciiTheme="minorHAnsi" w:eastAsia="Times New Roman" w:hAnsiTheme="minorHAnsi" w:cstheme="minorHAnsi"/>
          <w:sz w:val="28"/>
          <w:szCs w:val="28"/>
          <w:lang w:val="en-US"/>
        </w:rPr>
        <w:t xml:space="preserve"> </w:t>
      </w:r>
      <w:r w:rsidR="00793304">
        <w:rPr>
          <w:rFonts w:asciiTheme="minorHAnsi" w:eastAsia="Times New Roman" w:hAnsiTheme="minorHAnsi" w:cstheme="minorHAnsi"/>
          <w:b/>
          <w:sz w:val="28"/>
          <w:szCs w:val="28"/>
          <w:lang w:val="en-US"/>
        </w:rPr>
        <w:t>oncogenic kinase regulation by its unstructured region</w:t>
      </w:r>
    </w:p>
    <w:p w14:paraId="5F5481DA" w14:textId="77777777" w:rsidR="00204F39" w:rsidRPr="00204F39" w:rsidRDefault="00204F39" w:rsidP="00204F39">
      <w:pPr>
        <w:jc w:val="both"/>
        <w:rPr>
          <w:rFonts w:asciiTheme="minorHAnsi" w:eastAsia="Times New Roman" w:hAnsiTheme="minorHAnsi" w:cstheme="minorHAnsi"/>
          <w:szCs w:val="24"/>
          <w:lang w:val="en-US"/>
        </w:rPr>
      </w:pPr>
    </w:p>
    <w:p w14:paraId="7F5B910D" w14:textId="77777777" w:rsidR="000D08AD" w:rsidRDefault="000D08AD" w:rsidP="00204F39">
      <w:pPr>
        <w:jc w:val="both"/>
        <w:rPr>
          <w:rFonts w:asciiTheme="minorHAnsi" w:eastAsia="Times New Roman" w:hAnsiTheme="minorHAnsi" w:cstheme="minorHAnsi"/>
          <w:b/>
          <w:szCs w:val="24"/>
          <w:lang w:val="en-US"/>
        </w:rPr>
      </w:pPr>
    </w:p>
    <w:p w14:paraId="198A1913" w14:textId="47E2A0E3" w:rsidR="007A077A" w:rsidRPr="007A077A" w:rsidRDefault="00204F39" w:rsidP="007A077A">
      <w:pPr>
        <w:jc w:val="both"/>
        <w:rPr>
          <w:rFonts w:asciiTheme="minorHAnsi" w:eastAsia="Times New Roman" w:hAnsiTheme="minorHAnsi" w:cstheme="minorHAnsi"/>
          <w:szCs w:val="24"/>
          <w:lang w:val="en-US"/>
        </w:rPr>
      </w:pPr>
      <w:r w:rsidRPr="00204F39">
        <w:rPr>
          <w:rFonts w:asciiTheme="minorHAnsi" w:eastAsia="Times New Roman" w:hAnsiTheme="minorHAnsi" w:cstheme="minorHAnsi"/>
          <w:b/>
          <w:szCs w:val="24"/>
          <w:lang w:val="en-US"/>
        </w:rPr>
        <w:t>Project summary</w:t>
      </w:r>
      <w:r w:rsidRPr="00204F39">
        <w:rPr>
          <w:rFonts w:asciiTheme="minorHAnsi" w:eastAsia="Times New Roman" w:hAnsiTheme="minorHAnsi" w:cstheme="minorHAnsi"/>
          <w:szCs w:val="24"/>
          <w:lang w:val="en-US"/>
        </w:rPr>
        <w:t xml:space="preserve">: </w:t>
      </w:r>
      <w:r w:rsidR="007A077A" w:rsidRPr="007A077A">
        <w:rPr>
          <w:rFonts w:asciiTheme="minorHAnsi" w:eastAsia="Times New Roman" w:hAnsiTheme="minorHAnsi" w:cstheme="minorHAnsi"/>
          <w:szCs w:val="24"/>
          <w:lang w:val="en-US"/>
        </w:rPr>
        <w:t>The "</w:t>
      </w:r>
      <w:r w:rsidR="00793304">
        <w:rPr>
          <w:rFonts w:asciiTheme="minorHAnsi" w:eastAsia="Times New Roman" w:hAnsiTheme="minorHAnsi" w:cstheme="minorHAnsi"/>
          <w:szCs w:val="24"/>
          <w:lang w:val="en-US"/>
        </w:rPr>
        <w:t xml:space="preserve">cancer cell </w:t>
      </w:r>
      <w:proofErr w:type="spellStart"/>
      <w:r w:rsidR="00793304">
        <w:rPr>
          <w:rFonts w:asciiTheme="minorHAnsi" w:eastAsia="Times New Roman" w:hAnsiTheme="minorHAnsi" w:cstheme="minorHAnsi"/>
          <w:szCs w:val="24"/>
          <w:lang w:val="en-US"/>
        </w:rPr>
        <w:t>signalling</w:t>
      </w:r>
      <w:proofErr w:type="spellEnd"/>
      <w:r w:rsidR="007A077A" w:rsidRPr="007A077A">
        <w:rPr>
          <w:rFonts w:asciiTheme="minorHAnsi" w:eastAsia="Times New Roman" w:hAnsiTheme="minorHAnsi" w:cstheme="minorHAnsi"/>
          <w:szCs w:val="24"/>
          <w:lang w:val="en-US"/>
        </w:rPr>
        <w:t xml:space="preserve">" team aims at understanding how </w:t>
      </w:r>
      <w:r w:rsidR="007A077A">
        <w:rPr>
          <w:rFonts w:asciiTheme="minorHAnsi" w:eastAsia="Times New Roman" w:hAnsiTheme="minorHAnsi" w:cstheme="minorHAnsi"/>
          <w:szCs w:val="24"/>
          <w:lang w:val="en-US"/>
        </w:rPr>
        <w:t xml:space="preserve">deregulation of </w:t>
      </w:r>
      <w:r w:rsidR="003B73F4">
        <w:rPr>
          <w:rFonts w:asciiTheme="minorHAnsi" w:eastAsia="Times New Roman" w:hAnsiTheme="minorHAnsi" w:cstheme="minorHAnsi"/>
          <w:szCs w:val="24"/>
          <w:lang w:val="en-US"/>
        </w:rPr>
        <w:t>cell</w:t>
      </w:r>
      <w:bookmarkStart w:id="0" w:name="_GoBack"/>
      <w:bookmarkEnd w:id="0"/>
      <w:r w:rsidR="00142D5A">
        <w:rPr>
          <w:rFonts w:asciiTheme="minorHAnsi" w:eastAsia="Times New Roman" w:hAnsiTheme="minorHAnsi" w:cstheme="minorHAnsi"/>
          <w:szCs w:val="24"/>
          <w:lang w:val="en-US"/>
        </w:rPr>
        <w:t xml:space="preserve"> signaling</w:t>
      </w:r>
      <w:r w:rsidR="007A077A" w:rsidRPr="007A077A">
        <w:rPr>
          <w:rFonts w:asciiTheme="minorHAnsi" w:eastAsia="Times New Roman" w:hAnsiTheme="minorHAnsi" w:cstheme="minorHAnsi"/>
          <w:szCs w:val="24"/>
          <w:lang w:val="en-US"/>
        </w:rPr>
        <w:t xml:space="preserve"> promote</w:t>
      </w:r>
      <w:r w:rsidR="007A077A">
        <w:rPr>
          <w:rFonts w:asciiTheme="minorHAnsi" w:eastAsia="Times New Roman" w:hAnsiTheme="minorHAnsi" w:cstheme="minorHAnsi"/>
          <w:szCs w:val="24"/>
          <w:lang w:val="en-US"/>
        </w:rPr>
        <w:t>s</w:t>
      </w:r>
      <w:r w:rsidR="007A077A" w:rsidRPr="007A077A">
        <w:rPr>
          <w:rFonts w:asciiTheme="minorHAnsi" w:eastAsia="Times New Roman" w:hAnsiTheme="minorHAnsi" w:cstheme="minorHAnsi"/>
          <w:szCs w:val="24"/>
          <w:lang w:val="en-US"/>
        </w:rPr>
        <w:t xml:space="preserve"> </w:t>
      </w:r>
      <w:r w:rsidR="007A077A">
        <w:rPr>
          <w:rFonts w:asciiTheme="minorHAnsi" w:eastAsia="Times New Roman" w:hAnsiTheme="minorHAnsi" w:cstheme="minorHAnsi"/>
          <w:szCs w:val="24"/>
          <w:lang w:val="en-US"/>
        </w:rPr>
        <w:t xml:space="preserve">epithelial </w:t>
      </w:r>
      <w:r w:rsidR="007A077A" w:rsidRPr="007A077A">
        <w:rPr>
          <w:rFonts w:asciiTheme="minorHAnsi" w:eastAsia="Times New Roman" w:hAnsiTheme="minorHAnsi" w:cstheme="minorHAnsi"/>
          <w:szCs w:val="24"/>
          <w:lang w:val="en-US"/>
        </w:rPr>
        <w:t xml:space="preserve">cancer </w:t>
      </w:r>
      <w:r w:rsidR="00142D5A">
        <w:rPr>
          <w:rFonts w:asciiTheme="minorHAnsi" w:eastAsia="Times New Roman" w:hAnsiTheme="minorHAnsi" w:cstheme="minorHAnsi"/>
          <w:szCs w:val="24"/>
          <w:lang w:val="en-US"/>
        </w:rPr>
        <w:t>invasion</w:t>
      </w:r>
      <w:r w:rsidR="007A077A">
        <w:rPr>
          <w:rFonts w:asciiTheme="minorHAnsi" w:eastAsia="Times New Roman" w:hAnsiTheme="minorHAnsi" w:cstheme="minorHAnsi"/>
          <w:szCs w:val="24"/>
          <w:lang w:val="en-US"/>
        </w:rPr>
        <w:t xml:space="preserve"> and use this information to develop novel points of therapeutic intervention</w:t>
      </w:r>
      <w:r w:rsidR="007A077A" w:rsidRPr="007A077A">
        <w:rPr>
          <w:rFonts w:asciiTheme="minorHAnsi" w:eastAsia="Times New Roman" w:hAnsiTheme="minorHAnsi" w:cstheme="minorHAnsi"/>
          <w:szCs w:val="24"/>
          <w:lang w:val="en-US"/>
        </w:rPr>
        <w:t xml:space="preserve">. The </w:t>
      </w:r>
      <w:r w:rsidR="007A077A">
        <w:rPr>
          <w:rFonts w:asciiTheme="minorHAnsi" w:eastAsia="Times New Roman" w:hAnsiTheme="minorHAnsi" w:cstheme="minorHAnsi"/>
          <w:szCs w:val="24"/>
          <w:lang w:val="en-US"/>
        </w:rPr>
        <w:t>aim of the proposed</w:t>
      </w:r>
      <w:r w:rsidR="007A077A" w:rsidRPr="007A077A">
        <w:rPr>
          <w:rFonts w:asciiTheme="minorHAnsi" w:eastAsia="Times New Roman" w:hAnsiTheme="minorHAnsi" w:cstheme="minorHAnsi"/>
          <w:szCs w:val="24"/>
          <w:lang w:val="en-US"/>
        </w:rPr>
        <w:t xml:space="preserve"> project </w:t>
      </w:r>
      <w:r w:rsidR="00865CE3">
        <w:rPr>
          <w:rFonts w:asciiTheme="minorHAnsi" w:eastAsia="Times New Roman" w:hAnsiTheme="minorHAnsi" w:cstheme="minorHAnsi"/>
          <w:szCs w:val="24"/>
          <w:lang w:val="en-US"/>
        </w:rPr>
        <w:t>aims at deciphering an important</w:t>
      </w:r>
      <w:r w:rsidR="003B73F4">
        <w:rPr>
          <w:rFonts w:asciiTheme="minorHAnsi" w:eastAsia="Times New Roman" w:hAnsiTheme="minorHAnsi" w:cstheme="minorHAnsi"/>
          <w:szCs w:val="24"/>
          <w:lang w:val="en-US"/>
        </w:rPr>
        <w:t xml:space="preserve"> mechanism of oncogenic </w:t>
      </w:r>
      <w:r w:rsidR="00793304">
        <w:rPr>
          <w:rFonts w:asciiTheme="minorHAnsi" w:eastAsia="Times New Roman" w:hAnsiTheme="minorHAnsi" w:cstheme="minorHAnsi"/>
          <w:szCs w:val="24"/>
          <w:lang w:val="en-US"/>
        </w:rPr>
        <w:t>kinase regulation by its unstructured region</w:t>
      </w:r>
      <w:r w:rsidR="007A077A" w:rsidRPr="007A077A">
        <w:rPr>
          <w:rFonts w:asciiTheme="minorHAnsi" w:eastAsia="Times New Roman" w:hAnsiTheme="minorHAnsi" w:cstheme="minorHAnsi"/>
          <w:szCs w:val="24"/>
          <w:lang w:val="en-US"/>
        </w:rPr>
        <w:t xml:space="preserve">. The candidate will </w:t>
      </w:r>
      <w:r w:rsidR="00865CE3">
        <w:rPr>
          <w:rFonts w:asciiTheme="minorHAnsi" w:eastAsia="Times New Roman" w:hAnsiTheme="minorHAnsi" w:cstheme="minorHAnsi"/>
          <w:szCs w:val="24"/>
          <w:lang w:val="en-US"/>
        </w:rPr>
        <w:t>address</w:t>
      </w:r>
      <w:r w:rsidR="007A077A">
        <w:rPr>
          <w:rFonts w:asciiTheme="minorHAnsi" w:eastAsia="Times New Roman" w:hAnsiTheme="minorHAnsi" w:cstheme="minorHAnsi"/>
          <w:szCs w:val="24"/>
          <w:lang w:val="en-US"/>
        </w:rPr>
        <w:t xml:space="preserve"> </w:t>
      </w:r>
      <w:r w:rsidR="00F773E8">
        <w:rPr>
          <w:rFonts w:asciiTheme="minorHAnsi" w:eastAsia="Times New Roman" w:hAnsiTheme="minorHAnsi" w:cstheme="minorHAnsi"/>
          <w:szCs w:val="24"/>
          <w:lang w:val="en-US"/>
        </w:rPr>
        <w:t>this novel</w:t>
      </w:r>
      <w:r w:rsidR="007A077A" w:rsidRPr="007A077A">
        <w:rPr>
          <w:rFonts w:asciiTheme="minorHAnsi" w:eastAsia="Times New Roman" w:hAnsiTheme="minorHAnsi" w:cstheme="minorHAnsi"/>
          <w:szCs w:val="24"/>
          <w:lang w:val="en-US"/>
        </w:rPr>
        <w:t xml:space="preserve"> mechanism </w:t>
      </w:r>
      <w:r w:rsidR="00142D5A">
        <w:rPr>
          <w:rFonts w:asciiTheme="minorHAnsi" w:eastAsia="Times New Roman" w:hAnsiTheme="minorHAnsi" w:cstheme="minorHAnsi"/>
          <w:szCs w:val="24"/>
          <w:lang w:val="en-US"/>
        </w:rPr>
        <w:t>by combining a novel synthetic library screening approach with NMR</w:t>
      </w:r>
      <w:r w:rsidR="00865CE3">
        <w:rPr>
          <w:rFonts w:asciiTheme="minorHAnsi" w:eastAsia="Times New Roman" w:hAnsiTheme="minorHAnsi" w:cstheme="minorHAnsi"/>
          <w:szCs w:val="24"/>
          <w:lang w:val="en-US"/>
        </w:rPr>
        <w:t xml:space="preserve">, </w:t>
      </w:r>
      <w:proofErr w:type="spellStart"/>
      <w:r w:rsidR="00865CE3">
        <w:rPr>
          <w:rFonts w:asciiTheme="minorHAnsi" w:eastAsia="Times New Roman" w:hAnsiTheme="minorHAnsi" w:cstheme="minorHAnsi"/>
          <w:szCs w:val="24"/>
          <w:lang w:val="en-US"/>
        </w:rPr>
        <w:t>phosphoproteomic</w:t>
      </w:r>
      <w:proofErr w:type="spellEnd"/>
      <w:r w:rsidR="00142D5A">
        <w:rPr>
          <w:rFonts w:asciiTheme="minorHAnsi" w:eastAsia="Times New Roman" w:hAnsiTheme="minorHAnsi" w:cstheme="minorHAnsi"/>
          <w:szCs w:val="24"/>
          <w:lang w:val="en-US"/>
        </w:rPr>
        <w:t xml:space="preserve"> and </w:t>
      </w:r>
      <w:proofErr w:type="spellStart"/>
      <w:r w:rsidR="00142D5A">
        <w:rPr>
          <w:rFonts w:asciiTheme="minorHAnsi" w:eastAsia="Times New Roman" w:hAnsiTheme="minorHAnsi" w:cstheme="minorHAnsi"/>
          <w:szCs w:val="24"/>
          <w:lang w:val="en-US"/>
        </w:rPr>
        <w:t>optogenetic</w:t>
      </w:r>
      <w:proofErr w:type="spellEnd"/>
      <w:r w:rsidR="00142D5A">
        <w:rPr>
          <w:rFonts w:asciiTheme="minorHAnsi" w:eastAsia="Times New Roman" w:hAnsiTheme="minorHAnsi" w:cstheme="minorHAnsi"/>
          <w:szCs w:val="24"/>
          <w:lang w:val="en-US"/>
        </w:rPr>
        <w:t xml:space="preserve"> methods. </w:t>
      </w:r>
    </w:p>
    <w:p w14:paraId="2444B807" w14:textId="4412259F" w:rsidR="00204F39" w:rsidRDefault="00204F39" w:rsidP="00204F39">
      <w:pPr>
        <w:jc w:val="both"/>
        <w:rPr>
          <w:rFonts w:asciiTheme="minorHAnsi" w:eastAsia="Times New Roman" w:hAnsiTheme="minorHAnsi" w:cstheme="minorHAnsi"/>
          <w:szCs w:val="24"/>
          <w:lang w:val="en-US"/>
        </w:rPr>
      </w:pPr>
    </w:p>
    <w:p w14:paraId="073A0AF9" w14:textId="4B26D2BF" w:rsidR="0007412E" w:rsidRDefault="0007412E" w:rsidP="00204F39">
      <w:pPr>
        <w:jc w:val="both"/>
        <w:rPr>
          <w:rFonts w:asciiTheme="minorHAnsi" w:eastAsia="Times New Roman" w:hAnsiTheme="minorHAnsi" w:cstheme="minorHAnsi"/>
          <w:szCs w:val="24"/>
          <w:lang w:val="en-US"/>
        </w:rPr>
      </w:pPr>
      <w:r w:rsidRPr="0007412E">
        <w:rPr>
          <w:rFonts w:asciiTheme="minorHAnsi" w:eastAsia="Times New Roman" w:hAnsiTheme="minorHAnsi" w:cstheme="minorHAnsi"/>
          <w:b/>
          <w:szCs w:val="24"/>
          <w:lang w:val="en-US"/>
        </w:rPr>
        <w:t>Research environment</w:t>
      </w:r>
      <w:r>
        <w:rPr>
          <w:rFonts w:asciiTheme="minorHAnsi" w:eastAsia="Times New Roman" w:hAnsiTheme="minorHAnsi" w:cstheme="minorHAnsi"/>
          <w:szCs w:val="24"/>
          <w:lang w:val="en-US"/>
        </w:rPr>
        <w:t xml:space="preserve">: this research </w:t>
      </w:r>
      <w:r w:rsidR="00B46BD2">
        <w:rPr>
          <w:rFonts w:asciiTheme="minorHAnsi" w:eastAsia="Times New Roman" w:hAnsiTheme="minorHAnsi" w:cstheme="minorHAnsi"/>
          <w:szCs w:val="24"/>
          <w:lang w:val="en-US"/>
        </w:rPr>
        <w:t xml:space="preserve">project </w:t>
      </w:r>
      <w:proofErr w:type="gramStart"/>
      <w:r w:rsidR="00B46BD2">
        <w:rPr>
          <w:rFonts w:asciiTheme="minorHAnsi" w:eastAsia="Times New Roman" w:hAnsiTheme="minorHAnsi" w:cstheme="minorHAnsi"/>
          <w:szCs w:val="24"/>
          <w:lang w:val="en-US"/>
        </w:rPr>
        <w:t>will be developed</w:t>
      </w:r>
      <w:proofErr w:type="gramEnd"/>
      <w:r w:rsidR="00B46BD2">
        <w:rPr>
          <w:rFonts w:asciiTheme="minorHAnsi" w:eastAsia="Times New Roman" w:hAnsiTheme="minorHAnsi" w:cstheme="minorHAnsi"/>
          <w:szCs w:val="24"/>
          <w:lang w:val="en-US"/>
        </w:rPr>
        <w:t xml:space="preserve"> at CRBM</w:t>
      </w:r>
      <w:r>
        <w:rPr>
          <w:rFonts w:asciiTheme="minorHAnsi" w:eastAsia="Times New Roman" w:hAnsiTheme="minorHAnsi" w:cstheme="minorHAnsi"/>
          <w:szCs w:val="24"/>
          <w:lang w:val="en-US"/>
        </w:rPr>
        <w:t xml:space="preserve"> in </w:t>
      </w:r>
      <w:r w:rsidR="008C6E8E">
        <w:rPr>
          <w:rFonts w:asciiTheme="minorHAnsi" w:eastAsia="Times New Roman" w:hAnsiTheme="minorHAnsi" w:cstheme="minorHAnsi"/>
          <w:szCs w:val="24"/>
          <w:lang w:val="en-US"/>
        </w:rPr>
        <w:t xml:space="preserve">strong </w:t>
      </w:r>
      <w:r>
        <w:rPr>
          <w:rFonts w:asciiTheme="minorHAnsi" w:eastAsia="Times New Roman" w:hAnsiTheme="minorHAnsi" w:cstheme="minorHAnsi"/>
          <w:szCs w:val="24"/>
          <w:lang w:val="en-US"/>
        </w:rPr>
        <w:t xml:space="preserve">collaboration with </w:t>
      </w:r>
      <w:r w:rsidR="00F773E8">
        <w:rPr>
          <w:rFonts w:asciiTheme="minorHAnsi" w:eastAsia="Times New Roman" w:hAnsiTheme="minorHAnsi" w:cstheme="minorHAnsi"/>
          <w:szCs w:val="24"/>
          <w:lang w:val="en-US"/>
        </w:rPr>
        <w:t xml:space="preserve">the </w:t>
      </w:r>
      <w:proofErr w:type="spellStart"/>
      <w:r w:rsidR="00F773E8">
        <w:rPr>
          <w:rFonts w:asciiTheme="minorHAnsi" w:eastAsia="Times New Roman" w:hAnsiTheme="minorHAnsi" w:cstheme="minorHAnsi"/>
          <w:szCs w:val="24"/>
          <w:lang w:val="en-US"/>
        </w:rPr>
        <w:t>BioNMR</w:t>
      </w:r>
      <w:proofErr w:type="spellEnd"/>
      <w:r w:rsidR="00F773E8">
        <w:rPr>
          <w:rFonts w:asciiTheme="minorHAnsi" w:eastAsia="Times New Roman" w:hAnsiTheme="minorHAnsi" w:cstheme="minorHAnsi"/>
          <w:szCs w:val="24"/>
          <w:lang w:val="en-US"/>
        </w:rPr>
        <w:t xml:space="preserve"> lab from the Barcelona University together with cell biology</w:t>
      </w:r>
      <w:r w:rsidR="00865CE3">
        <w:rPr>
          <w:rFonts w:asciiTheme="minorHAnsi" w:eastAsia="Times New Roman" w:hAnsiTheme="minorHAnsi" w:cstheme="minorHAnsi"/>
          <w:szCs w:val="24"/>
          <w:lang w:val="en-US"/>
        </w:rPr>
        <w:t>, proteomic</w:t>
      </w:r>
      <w:r w:rsidR="00F773E8">
        <w:rPr>
          <w:rFonts w:asciiTheme="minorHAnsi" w:eastAsia="Times New Roman" w:hAnsiTheme="minorHAnsi" w:cstheme="minorHAnsi"/>
          <w:szCs w:val="24"/>
          <w:lang w:val="en-US"/>
        </w:rPr>
        <w:t xml:space="preserve"> and bioinformatics groups</w:t>
      </w:r>
      <w:r w:rsidR="008C6E8E">
        <w:rPr>
          <w:rFonts w:asciiTheme="minorHAnsi" w:eastAsia="Times New Roman" w:hAnsiTheme="minorHAnsi" w:cstheme="minorHAnsi"/>
          <w:szCs w:val="24"/>
          <w:lang w:val="en-US"/>
        </w:rPr>
        <w:t xml:space="preserve"> from</w:t>
      </w:r>
      <w:r w:rsidR="00F773E8">
        <w:rPr>
          <w:rFonts w:asciiTheme="minorHAnsi" w:eastAsia="Times New Roman" w:hAnsiTheme="minorHAnsi" w:cstheme="minorHAnsi"/>
          <w:szCs w:val="24"/>
          <w:lang w:val="en-US"/>
        </w:rPr>
        <w:t xml:space="preserve"> </w:t>
      </w:r>
      <w:r w:rsidR="00142D5A">
        <w:rPr>
          <w:rFonts w:asciiTheme="minorHAnsi" w:eastAsia="Times New Roman" w:hAnsiTheme="minorHAnsi" w:cstheme="minorHAnsi"/>
          <w:szCs w:val="24"/>
          <w:lang w:val="en-US"/>
        </w:rPr>
        <w:t>CNRS/</w:t>
      </w:r>
      <w:r w:rsidR="00F773E8">
        <w:rPr>
          <w:rFonts w:asciiTheme="minorHAnsi" w:eastAsia="Times New Roman" w:hAnsiTheme="minorHAnsi" w:cstheme="minorHAnsi"/>
          <w:szCs w:val="24"/>
          <w:lang w:val="en-US"/>
        </w:rPr>
        <w:t>INSERM.</w:t>
      </w:r>
    </w:p>
    <w:p w14:paraId="01E86F65" w14:textId="77777777" w:rsidR="0007412E" w:rsidRPr="0007412E" w:rsidRDefault="0007412E" w:rsidP="00204F39">
      <w:pPr>
        <w:jc w:val="both"/>
        <w:rPr>
          <w:rFonts w:asciiTheme="minorHAnsi" w:eastAsia="Times New Roman" w:hAnsiTheme="minorHAnsi" w:cstheme="minorHAnsi"/>
          <w:szCs w:val="24"/>
          <w:lang w:val="en-US"/>
        </w:rPr>
      </w:pPr>
    </w:p>
    <w:p w14:paraId="7B549C36" w14:textId="09B351C1" w:rsidR="00204F39" w:rsidRPr="00204F39" w:rsidRDefault="00204F39" w:rsidP="00204F39">
      <w:pPr>
        <w:jc w:val="both"/>
        <w:rPr>
          <w:rFonts w:asciiTheme="minorHAnsi" w:eastAsia="Times New Roman" w:hAnsiTheme="minorHAnsi" w:cstheme="minorHAnsi"/>
          <w:szCs w:val="24"/>
          <w:lang w:val="en-US"/>
        </w:rPr>
      </w:pPr>
      <w:proofErr w:type="gramStart"/>
      <w:r w:rsidRPr="00204F39">
        <w:rPr>
          <w:rFonts w:asciiTheme="minorHAnsi" w:eastAsia="Times New Roman" w:hAnsiTheme="minorHAnsi" w:cstheme="minorHAnsi"/>
          <w:b/>
          <w:szCs w:val="24"/>
          <w:lang w:val="en-US"/>
        </w:rPr>
        <w:t>Funding</w:t>
      </w:r>
      <w:r w:rsidRPr="00204F39">
        <w:rPr>
          <w:rFonts w:asciiTheme="minorHAnsi" w:eastAsia="Times New Roman" w:hAnsiTheme="minorHAnsi" w:cstheme="minorHAnsi"/>
          <w:szCs w:val="24"/>
          <w:lang w:val="en-US"/>
        </w:rPr>
        <w:t>:</w:t>
      </w:r>
      <w:proofErr w:type="gramEnd"/>
      <w:r w:rsidRPr="00204F39">
        <w:rPr>
          <w:rFonts w:asciiTheme="minorHAnsi" w:eastAsia="Times New Roman" w:hAnsiTheme="minorHAnsi" w:cstheme="minorHAnsi"/>
          <w:szCs w:val="24"/>
          <w:lang w:val="en-US"/>
        </w:rPr>
        <w:t xml:space="preserve"> </w:t>
      </w:r>
      <w:r w:rsidR="00F773E8">
        <w:rPr>
          <w:rFonts w:asciiTheme="minorHAnsi" w:eastAsia="Times New Roman" w:hAnsiTheme="minorHAnsi" w:cstheme="minorHAnsi"/>
          <w:szCs w:val="24"/>
          <w:lang w:val="en-US"/>
        </w:rPr>
        <w:t>30-36</w:t>
      </w:r>
      <w:r w:rsidR="0007412E">
        <w:rPr>
          <w:rFonts w:asciiTheme="minorHAnsi" w:eastAsia="Times New Roman" w:hAnsiTheme="minorHAnsi" w:cstheme="minorHAnsi"/>
          <w:szCs w:val="24"/>
          <w:lang w:val="en-US"/>
        </w:rPr>
        <w:t xml:space="preserve"> months CDD for a postdoc funded by </w:t>
      </w:r>
      <w:r w:rsidR="00F773E8">
        <w:rPr>
          <w:rFonts w:asciiTheme="minorHAnsi" w:eastAsia="Times New Roman" w:hAnsiTheme="minorHAnsi" w:cstheme="minorHAnsi"/>
          <w:szCs w:val="24"/>
          <w:lang w:val="en-US"/>
        </w:rPr>
        <w:t xml:space="preserve">ANR </w:t>
      </w:r>
      <w:r w:rsidR="00B46BD2">
        <w:rPr>
          <w:rFonts w:asciiTheme="minorHAnsi" w:eastAsia="Times New Roman" w:hAnsiTheme="minorHAnsi" w:cstheme="minorHAnsi"/>
          <w:szCs w:val="24"/>
          <w:lang w:val="en-US"/>
        </w:rPr>
        <w:t>currently available</w:t>
      </w:r>
    </w:p>
    <w:p w14:paraId="09061F76" w14:textId="77777777" w:rsidR="00204F39" w:rsidRPr="00204F39" w:rsidRDefault="00204F39" w:rsidP="00204F39">
      <w:pPr>
        <w:jc w:val="both"/>
        <w:rPr>
          <w:rFonts w:asciiTheme="minorHAnsi" w:eastAsia="Times New Roman" w:hAnsiTheme="minorHAnsi" w:cstheme="minorHAnsi"/>
          <w:szCs w:val="24"/>
          <w:lang w:val="en-US"/>
        </w:rPr>
      </w:pPr>
    </w:p>
    <w:p w14:paraId="7CBA851D" w14:textId="2E09D03C" w:rsidR="00142D5A" w:rsidRDefault="00204F39" w:rsidP="00142D5A">
      <w:pPr>
        <w:jc w:val="both"/>
        <w:rPr>
          <w:rFonts w:ascii="Calibri" w:hAnsi="Calibri" w:cs="Calibri"/>
          <w:lang w:val="en-US"/>
        </w:rPr>
      </w:pPr>
      <w:r w:rsidRPr="00204F39">
        <w:rPr>
          <w:rFonts w:asciiTheme="minorHAnsi" w:eastAsia="Times New Roman" w:hAnsiTheme="minorHAnsi" w:cstheme="minorHAnsi"/>
          <w:b/>
          <w:szCs w:val="24"/>
          <w:lang w:val="en-US"/>
        </w:rPr>
        <w:t>Candidate</w:t>
      </w:r>
      <w:r>
        <w:rPr>
          <w:rFonts w:asciiTheme="minorHAnsi" w:eastAsia="Times New Roman" w:hAnsiTheme="minorHAnsi" w:cstheme="minorHAnsi"/>
          <w:szCs w:val="24"/>
          <w:lang w:val="en-US"/>
        </w:rPr>
        <w:t xml:space="preserve">: </w:t>
      </w:r>
      <w:r w:rsidRPr="00204F39">
        <w:rPr>
          <w:rFonts w:asciiTheme="minorHAnsi" w:eastAsia="Times New Roman" w:hAnsiTheme="minorHAnsi" w:cstheme="minorHAnsi"/>
          <w:szCs w:val="24"/>
          <w:lang w:val="en-US"/>
        </w:rPr>
        <w:t>Highly motivated young postdoc</w:t>
      </w:r>
      <w:r w:rsidR="0007412E">
        <w:rPr>
          <w:rFonts w:asciiTheme="minorHAnsi" w:eastAsia="Times New Roman" w:hAnsiTheme="minorHAnsi" w:cstheme="minorHAnsi"/>
          <w:szCs w:val="24"/>
          <w:lang w:val="en-US"/>
        </w:rPr>
        <w:t xml:space="preserve"> with a high profile </w:t>
      </w:r>
      <w:r w:rsidRPr="00204F39">
        <w:rPr>
          <w:rFonts w:asciiTheme="minorHAnsi" w:eastAsia="Times New Roman" w:hAnsiTheme="minorHAnsi" w:cstheme="minorHAnsi"/>
          <w:szCs w:val="24"/>
          <w:lang w:val="en-US"/>
        </w:rPr>
        <w:t xml:space="preserve">in </w:t>
      </w:r>
      <w:r w:rsidR="00B46BD2">
        <w:rPr>
          <w:rFonts w:asciiTheme="minorHAnsi" w:eastAsia="Times New Roman" w:hAnsiTheme="minorHAnsi" w:cstheme="minorHAnsi"/>
          <w:szCs w:val="24"/>
          <w:lang w:val="en-US"/>
        </w:rPr>
        <w:t xml:space="preserve">cell and molecular biology. </w:t>
      </w:r>
      <w:r w:rsidR="00142D5A" w:rsidRPr="00FC0CBB">
        <w:rPr>
          <w:rFonts w:ascii="Calibri" w:hAnsi="Calibri" w:cs="Calibri"/>
          <w:lang w:val="en-US"/>
        </w:rPr>
        <w:t xml:space="preserve">Experience in </w:t>
      </w:r>
      <w:r w:rsidR="00142D5A">
        <w:rPr>
          <w:rFonts w:ascii="Calibri" w:hAnsi="Calibri" w:cs="Calibri"/>
          <w:lang w:val="en-US"/>
        </w:rPr>
        <w:t xml:space="preserve">cell </w:t>
      </w:r>
      <w:proofErr w:type="spellStart"/>
      <w:r w:rsidR="00142D5A">
        <w:rPr>
          <w:rFonts w:ascii="Calibri" w:hAnsi="Calibri" w:cs="Calibri"/>
          <w:lang w:val="en-US"/>
        </w:rPr>
        <w:t>signalling</w:t>
      </w:r>
      <w:proofErr w:type="spellEnd"/>
      <w:r w:rsidR="00142D5A">
        <w:rPr>
          <w:rFonts w:ascii="Calibri" w:hAnsi="Calibri" w:cs="Calibri"/>
          <w:lang w:val="en-US"/>
        </w:rPr>
        <w:t>, cancer biology and genomic library screening</w:t>
      </w:r>
      <w:r w:rsidR="00142D5A" w:rsidRPr="00FC0CBB">
        <w:rPr>
          <w:rFonts w:ascii="Calibri" w:hAnsi="Calibri" w:cs="Calibri"/>
          <w:lang w:val="en-US"/>
        </w:rPr>
        <w:t xml:space="preserve"> </w:t>
      </w:r>
      <w:proofErr w:type="gramStart"/>
      <w:r w:rsidR="00142D5A" w:rsidRPr="00FC0CBB">
        <w:rPr>
          <w:rFonts w:ascii="Calibri" w:hAnsi="Calibri" w:cs="Calibri"/>
          <w:lang w:val="en-US"/>
        </w:rPr>
        <w:t>will be seen</w:t>
      </w:r>
      <w:proofErr w:type="gramEnd"/>
      <w:r w:rsidR="00142D5A" w:rsidRPr="00FC0CBB">
        <w:rPr>
          <w:rFonts w:ascii="Calibri" w:hAnsi="Calibri" w:cs="Calibri"/>
          <w:lang w:val="en-US"/>
        </w:rPr>
        <w:t xml:space="preserve"> as a plus. An ability to interact socially and scientifically in a multidisciplinary environment will be required. Previous work experience and publication record </w:t>
      </w:r>
      <w:proofErr w:type="gramStart"/>
      <w:r w:rsidR="00142D5A" w:rsidRPr="00FC0CBB">
        <w:rPr>
          <w:rFonts w:ascii="Calibri" w:hAnsi="Calibri" w:cs="Calibri"/>
          <w:lang w:val="en-US"/>
        </w:rPr>
        <w:t>will be considered</w:t>
      </w:r>
      <w:proofErr w:type="gramEnd"/>
      <w:r w:rsidR="00142D5A" w:rsidRPr="00FC0CBB">
        <w:rPr>
          <w:rFonts w:ascii="Calibri" w:hAnsi="Calibri" w:cs="Calibri"/>
          <w:lang w:val="en-US"/>
        </w:rPr>
        <w:t xml:space="preserve"> as an important element during the selection process.</w:t>
      </w:r>
    </w:p>
    <w:p w14:paraId="3585F9F1" w14:textId="6F8281CD" w:rsidR="00204F39" w:rsidRDefault="00204F39" w:rsidP="00204F39">
      <w:pPr>
        <w:jc w:val="both"/>
        <w:rPr>
          <w:rFonts w:asciiTheme="minorHAnsi" w:eastAsia="Times New Roman" w:hAnsiTheme="minorHAnsi" w:cstheme="minorHAnsi"/>
          <w:szCs w:val="24"/>
          <w:lang w:val="en-US"/>
        </w:rPr>
      </w:pPr>
    </w:p>
    <w:p w14:paraId="2BAC58BC" w14:textId="365D7700" w:rsidR="0007412E" w:rsidRDefault="0007412E" w:rsidP="00204F39">
      <w:pPr>
        <w:jc w:val="both"/>
        <w:rPr>
          <w:rFonts w:asciiTheme="minorHAnsi" w:eastAsia="Times New Roman" w:hAnsiTheme="minorHAnsi" w:cstheme="minorHAnsi"/>
          <w:szCs w:val="24"/>
        </w:rPr>
      </w:pPr>
      <w:proofErr w:type="spellStart"/>
      <w:r w:rsidRPr="0007412E">
        <w:rPr>
          <w:rFonts w:asciiTheme="minorHAnsi" w:eastAsia="Times New Roman" w:hAnsiTheme="minorHAnsi" w:cstheme="minorHAnsi"/>
          <w:b/>
          <w:szCs w:val="24"/>
        </w:rPr>
        <w:t>Selected</w:t>
      </w:r>
      <w:proofErr w:type="spellEnd"/>
      <w:r w:rsidRPr="0007412E">
        <w:rPr>
          <w:rFonts w:asciiTheme="minorHAnsi" w:eastAsia="Times New Roman" w:hAnsiTheme="minorHAnsi" w:cstheme="minorHAnsi"/>
          <w:b/>
          <w:szCs w:val="24"/>
        </w:rPr>
        <w:t xml:space="preserve"> publications</w:t>
      </w:r>
      <w:r w:rsidRPr="0007412E">
        <w:rPr>
          <w:rFonts w:asciiTheme="minorHAnsi" w:eastAsia="Times New Roman" w:hAnsiTheme="minorHAnsi" w:cstheme="minorHAnsi"/>
          <w:szCs w:val="24"/>
        </w:rPr>
        <w:t xml:space="preserve">: </w:t>
      </w:r>
      <w:proofErr w:type="spellStart"/>
      <w:r w:rsidR="00F773E8">
        <w:rPr>
          <w:rFonts w:asciiTheme="minorHAnsi" w:eastAsia="Times New Roman" w:hAnsiTheme="minorHAnsi" w:cstheme="minorHAnsi"/>
          <w:szCs w:val="24"/>
        </w:rPr>
        <w:t>Aponte</w:t>
      </w:r>
      <w:proofErr w:type="spellEnd"/>
      <w:r w:rsidR="00F773E8">
        <w:rPr>
          <w:rFonts w:asciiTheme="minorHAnsi" w:eastAsia="Times New Roman" w:hAnsiTheme="minorHAnsi" w:cstheme="minorHAnsi"/>
          <w:szCs w:val="24"/>
        </w:rPr>
        <w:t xml:space="preserve"> et </w:t>
      </w:r>
      <w:proofErr w:type="gramStart"/>
      <w:r w:rsidR="00F773E8">
        <w:rPr>
          <w:rFonts w:asciiTheme="minorHAnsi" w:eastAsia="Times New Roman" w:hAnsiTheme="minorHAnsi" w:cstheme="minorHAnsi"/>
          <w:szCs w:val="24"/>
        </w:rPr>
        <w:t xml:space="preserve">al  </w:t>
      </w:r>
      <w:proofErr w:type="spellStart"/>
      <w:r w:rsidR="00F773E8">
        <w:rPr>
          <w:rFonts w:asciiTheme="minorHAnsi" w:eastAsia="Times New Roman" w:hAnsiTheme="minorHAnsi" w:cstheme="minorHAnsi"/>
          <w:szCs w:val="24"/>
        </w:rPr>
        <w:t>Oncogene</w:t>
      </w:r>
      <w:proofErr w:type="spellEnd"/>
      <w:proofErr w:type="gramEnd"/>
      <w:r w:rsidR="00F773E8">
        <w:rPr>
          <w:rFonts w:asciiTheme="minorHAnsi" w:eastAsia="Times New Roman" w:hAnsiTheme="minorHAnsi" w:cstheme="minorHAnsi"/>
          <w:szCs w:val="24"/>
        </w:rPr>
        <w:t xml:space="preserve"> (2021) ; </w:t>
      </w:r>
      <w:proofErr w:type="spellStart"/>
      <w:r w:rsidRPr="0007412E">
        <w:rPr>
          <w:rFonts w:asciiTheme="minorHAnsi" w:eastAsia="Times New Roman" w:hAnsiTheme="minorHAnsi" w:cstheme="minorHAnsi"/>
          <w:szCs w:val="24"/>
        </w:rPr>
        <w:t>Sirvent</w:t>
      </w:r>
      <w:proofErr w:type="spellEnd"/>
      <w:r w:rsidRPr="0007412E">
        <w:rPr>
          <w:rFonts w:asciiTheme="minorHAnsi" w:eastAsia="Times New Roman" w:hAnsiTheme="minorHAnsi" w:cstheme="minorHAnsi"/>
          <w:szCs w:val="24"/>
        </w:rPr>
        <w:t xml:space="preserve"> et al Cancers (2020) ; </w:t>
      </w:r>
      <w:proofErr w:type="spellStart"/>
      <w:r>
        <w:rPr>
          <w:rFonts w:asciiTheme="minorHAnsi" w:eastAsia="Times New Roman" w:hAnsiTheme="minorHAnsi" w:cstheme="minorHAnsi"/>
          <w:szCs w:val="24"/>
        </w:rPr>
        <w:t>Lecointre</w:t>
      </w:r>
      <w:proofErr w:type="spellEnd"/>
      <w:r>
        <w:rPr>
          <w:rFonts w:asciiTheme="minorHAnsi" w:eastAsia="Times New Roman" w:hAnsiTheme="minorHAnsi" w:cstheme="minorHAnsi"/>
          <w:szCs w:val="24"/>
        </w:rPr>
        <w:t xml:space="preserve"> et al</w:t>
      </w:r>
      <w:r w:rsidRPr="0007412E">
        <w:rPr>
          <w:rFonts w:asciiTheme="minorHAnsi" w:eastAsia="Times New Roman" w:hAnsiTheme="minorHAnsi" w:cstheme="minorHAnsi"/>
          <w:szCs w:val="24"/>
        </w:rPr>
        <w:t xml:space="preserve"> Structure (2018); </w:t>
      </w:r>
      <w:proofErr w:type="spellStart"/>
      <w:r w:rsidRPr="0007412E">
        <w:rPr>
          <w:rFonts w:asciiTheme="minorHAnsi" w:eastAsia="Times New Roman" w:hAnsiTheme="minorHAnsi" w:cstheme="minorHAnsi"/>
          <w:szCs w:val="24"/>
        </w:rPr>
        <w:t>Jeitany</w:t>
      </w:r>
      <w:proofErr w:type="spellEnd"/>
      <w:r w:rsidRPr="0007412E">
        <w:rPr>
          <w:rFonts w:asciiTheme="minorHAnsi" w:eastAsia="Times New Roman" w:hAnsiTheme="minorHAnsi" w:cstheme="minorHAnsi"/>
          <w:szCs w:val="24"/>
        </w:rPr>
        <w:t xml:space="preserve"> et al EMBO Mol Med (2018) ; </w:t>
      </w:r>
      <w:proofErr w:type="spellStart"/>
      <w:r w:rsidRPr="0007412E">
        <w:rPr>
          <w:rFonts w:asciiTheme="minorHAnsi" w:eastAsia="Times New Roman" w:hAnsiTheme="minorHAnsi" w:cstheme="minorHAnsi"/>
          <w:szCs w:val="24"/>
        </w:rPr>
        <w:t>Im</w:t>
      </w:r>
      <w:r w:rsidR="00D14FB3">
        <w:rPr>
          <w:rFonts w:asciiTheme="minorHAnsi" w:eastAsia="Times New Roman" w:hAnsiTheme="minorHAnsi" w:cstheme="minorHAnsi"/>
          <w:szCs w:val="24"/>
        </w:rPr>
        <w:t>jeti</w:t>
      </w:r>
      <w:proofErr w:type="spellEnd"/>
      <w:r w:rsidR="00D14FB3">
        <w:rPr>
          <w:rFonts w:asciiTheme="minorHAnsi" w:eastAsia="Times New Roman" w:hAnsiTheme="minorHAnsi" w:cstheme="minorHAnsi"/>
          <w:szCs w:val="24"/>
        </w:rPr>
        <w:t xml:space="preserve"> et al PNAS (2017)</w:t>
      </w:r>
      <w:r w:rsidRPr="0007412E">
        <w:rPr>
          <w:rFonts w:asciiTheme="minorHAnsi" w:eastAsia="Times New Roman" w:hAnsiTheme="minorHAnsi" w:cstheme="minorHAnsi"/>
          <w:szCs w:val="24"/>
        </w:rPr>
        <w:t xml:space="preserve">; </w:t>
      </w:r>
      <w:proofErr w:type="spellStart"/>
      <w:r w:rsidRPr="0007412E">
        <w:rPr>
          <w:rFonts w:asciiTheme="minorHAnsi" w:eastAsia="Times New Roman" w:hAnsiTheme="minorHAnsi" w:cstheme="minorHAnsi"/>
          <w:szCs w:val="24"/>
        </w:rPr>
        <w:t>Arbesú</w:t>
      </w:r>
      <w:proofErr w:type="spellEnd"/>
      <w:r w:rsidRPr="0007412E">
        <w:rPr>
          <w:rFonts w:asciiTheme="minorHAnsi" w:eastAsia="Times New Roman" w:hAnsiTheme="minorHAnsi" w:cstheme="minorHAnsi"/>
          <w:szCs w:val="24"/>
        </w:rPr>
        <w:t xml:space="preserve"> et al Structure</w:t>
      </w:r>
      <w:r>
        <w:rPr>
          <w:rFonts w:asciiTheme="minorHAnsi" w:eastAsia="Times New Roman" w:hAnsiTheme="minorHAnsi" w:cstheme="minorHAnsi"/>
          <w:szCs w:val="24"/>
        </w:rPr>
        <w:t xml:space="preserve"> </w:t>
      </w:r>
      <w:r w:rsidRPr="0007412E">
        <w:rPr>
          <w:rFonts w:asciiTheme="minorHAnsi" w:eastAsia="Times New Roman" w:hAnsiTheme="minorHAnsi" w:cstheme="minorHAnsi"/>
          <w:szCs w:val="24"/>
        </w:rPr>
        <w:t>(2017); Chevalier et al Nat Commun (2016)</w:t>
      </w:r>
      <w:r>
        <w:rPr>
          <w:rFonts w:asciiTheme="minorHAnsi" w:eastAsia="Times New Roman" w:hAnsiTheme="minorHAnsi" w:cstheme="minorHAnsi"/>
          <w:szCs w:val="24"/>
        </w:rPr>
        <w:t> ;</w:t>
      </w:r>
      <w:r w:rsidRPr="0007412E">
        <w:rPr>
          <w:rFonts w:asciiTheme="minorHAnsi" w:eastAsia="Times New Roman" w:hAnsiTheme="minorHAnsi" w:cstheme="minorHAnsi"/>
          <w:szCs w:val="24"/>
        </w:rPr>
        <w:t xml:space="preserve"> </w:t>
      </w:r>
      <w:proofErr w:type="spellStart"/>
      <w:r w:rsidRPr="0007412E">
        <w:rPr>
          <w:rFonts w:asciiTheme="minorHAnsi" w:eastAsia="Times New Roman" w:hAnsiTheme="minorHAnsi" w:cstheme="minorHAnsi"/>
          <w:szCs w:val="24"/>
        </w:rPr>
        <w:t>Maffei</w:t>
      </w:r>
      <w:proofErr w:type="spellEnd"/>
      <w:r w:rsidRPr="0007412E">
        <w:rPr>
          <w:rFonts w:asciiTheme="minorHAnsi" w:eastAsia="Times New Roman" w:hAnsiTheme="minorHAnsi" w:cstheme="minorHAnsi"/>
          <w:szCs w:val="24"/>
        </w:rPr>
        <w:t xml:space="preserve"> et al Structure</w:t>
      </w:r>
      <w:r>
        <w:rPr>
          <w:rFonts w:asciiTheme="minorHAnsi" w:eastAsia="Times New Roman" w:hAnsiTheme="minorHAnsi" w:cstheme="minorHAnsi"/>
          <w:szCs w:val="24"/>
        </w:rPr>
        <w:t xml:space="preserve"> </w:t>
      </w:r>
      <w:r w:rsidRPr="0007412E">
        <w:rPr>
          <w:rFonts w:asciiTheme="minorHAnsi" w:eastAsia="Times New Roman" w:hAnsiTheme="minorHAnsi" w:cstheme="minorHAnsi"/>
          <w:szCs w:val="24"/>
        </w:rPr>
        <w:t>(2015); Naudin et al Nat Commun</w:t>
      </w:r>
      <w:r>
        <w:rPr>
          <w:rFonts w:asciiTheme="minorHAnsi" w:eastAsia="Times New Roman" w:hAnsiTheme="minorHAnsi" w:cstheme="minorHAnsi"/>
          <w:szCs w:val="24"/>
        </w:rPr>
        <w:t xml:space="preserve"> </w:t>
      </w:r>
      <w:r w:rsidRPr="0007412E">
        <w:rPr>
          <w:rFonts w:asciiTheme="minorHAnsi" w:eastAsia="Times New Roman" w:hAnsiTheme="minorHAnsi" w:cstheme="minorHAnsi"/>
          <w:szCs w:val="24"/>
        </w:rPr>
        <w:t>(2014)</w:t>
      </w:r>
      <w:r>
        <w:rPr>
          <w:rFonts w:asciiTheme="minorHAnsi" w:eastAsia="Times New Roman" w:hAnsiTheme="minorHAnsi" w:cstheme="minorHAnsi"/>
          <w:szCs w:val="24"/>
        </w:rPr>
        <w:t>.</w:t>
      </w:r>
    </w:p>
    <w:p w14:paraId="348DF3F8" w14:textId="77777777" w:rsidR="0007412E" w:rsidRPr="0007412E" w:rsidRDefault="0007412E" w:rsidP="00204F39">
      <w:pPr>
        <w:jc w:val="both"/>
        <w:rPr>
          <w:rFonts w:asciiTheme="minorHAnsi" w:eastAsia="Times New Roman" w:hAnsiTheme="minorHAnsi" w:cstheme="minorHAnsi"/>
          <w:szCs w:val="24"/>
        </w:rPr>
      </w:pPr>
    </w:p>
    <w:p w14:paraId="6FD25815" w14:textId="77777777" w:rsidR="00204F39" w:rsidRPr="00D14FB3" w:rsidRDefault="00204F39" w:rsidP="00204F39">
      <w:pPr>
        <w:jc w:val="both"/>
        <w:rPr>
          <w:rFonts w:asciiTheme="minorHAnsi" w:eastAsia="Times New Roman" w:hAnsiTheme="minorHAnsi" w:cstheme="minorHAnsi"/>
          <w:szCs w:val="24"/>
        </w:rPr>
      </w:pPr>
      <w:r w:rsidRPr="00D14FB3">
        <w:rPr>
          <w:rFonts w:asciiTheme="minorHAnsi" w:eastAsia="Times New Roman" w:hAnsiTheme="minorHAnsi" w:cstheme="minorHAnsi"/>
          <w:b/>
          <w:szCs w:val="24"/>
        </w:rPr>
        <w:t>Contact</w:t>
      </w:r>
      <w:r w:rsidRPr="00D14FB3">
        <w:rPr>
          <w:rFonts w:asciiTheme="minorHAnsi" w:eastAsia="Times New Roman" w:hAnsiTheme="minorHAnsi" w:cstheme="minorHAnsi"/>
          <w:szCs w:val="24"/>
        </w:rPr>
        <w:t xml:space="preserve">: </w:t>
      </w:r>
      <w:hyperlink r:id="rId6" w:history="1">
        <w:r w:rsidRPr="00D14FB3">
          <w:rPr>
            <w:rStyle w:val="Lienhypertexte"/>
            <w:rFonts w:asciiTheme="minorHAnsi" w:eastAsia="Times New Roman" w:hAnsiTheme="minorHAnsi" w:cstheme="minorHAnsi"/>
            <w:szCs w:val="24"/>
          </w:rPr>
          <w:t>serge.roche@crbm.cnrs.fr</w:t>
        </w:r>
      </w:hyperlink>
    </w:p>
    <w:p w14:paraId="738A0D0B" w14:textId="77777777" w:rsidR="00204F39" w:rsidRPr="00D14FB3" w:rsidRDefault="00204F39" w:rsidP="00204F39">
      <w:pPr>
        <w:jc w:val="both"/>
        <w:rPr>
          <w:rFonts w:asciiTheme="minorHAnsi" w:eastAsia="Times New Roman" w:hAnsiTheme="minorHAnsi" w:cstheme="minorHAnsi"/>
          <w:szCs w:val="24"/>
        </w:rPr>
      </w:pPr>
      <w:r w:rsidRPr="00D14FB3">
        <w:rPr>
          <w:rFonts w:asciiTheme="minorHAnsi" w:eastAsia="Times New Roman" w:hAnsiTheme="minorHAnsi" w:cstheme="minorHAnsi"/>
          <w:szCs w:val="24"/>
        </w:rPr>
        <w:t>http://www.crbm.cnrs.fr/index.php/en/serge-roche-uk</w:t>
      </w:r>
      <w:r w:rsidRPr="00D14FB3">
        <w:rPr>
          <w:rFonts w:asciiTheme="minorHAnsi" w:eastAsia="Times New Roman" w:hAnsiTheme="minorHAnsi" w:cstheme="minorHAnsi"/>
          <w:szCs w:val="24"/>
        </w:rPr>
        <w:br/>
        <w:t xml:space="preserve">http://www.crbm.cnrs.fr </w:t>
      </w:r>
    </w:p>
    <w:p w14:paraId="16F9003B" w14:textId="76D39A75" w:rsidR="008A6456" w:rsidRPr="00D14FB3" w:rsidRDefault="008A6456" w:rsidP="00E269E6">
      <w:pPr>
        <w:ind w:right="423"/>
        <w:jc w:val="both"/>
      </w:pPr>
    </w:p>
    <w:sectPr w:rsidR="008A6456" w:rsidRPr="00D14FB3">
      <w:headerReference w:type="even" r:id="rId7"/>
      <w:headerReference w:type="default" r:id="rId8"/>
      <w:footerReference w:type="even" r:id="rId9"/>
      <w:footerReference w:type="default" r:id="rId10"/>
      <w:type w:val="oddPage"/>
      <w:pgSz w:w="11906" w:h="16838"/>
      <w:pgMar w:top="709" w:right="851" w:bottom="920" w:left="1701" w:header="567" w:footer="863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7E52F" w14:textId="77777777" w:rsidR="006956AD" w:rsidRDefault="006956AD">
      <w:r>
        <w:separator/>
      </w:r>
    </w:p>
  </w:endnote>
  <w:endnote w:type="continuationSeparator" w:id="0">
    <w:p w14:paraId="39BEBEF4" w14:textId="77777777" w:rsidR="006956AD" w:rsidRDefault="00695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">
    <w:altName w:val="Book Antiqua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17C73" w14:textId="77777777" w:rsidR="008A6456" w:rsidRDefault="008A6456">
    <w:pPr>
      <w:pStyle w:val="Pieddepage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D89B0" w14:textId="77777777" w:rsidR="008A6456" w:rsidRDefault="00406F3E">
    <w:pPr>
      <w:ind w:left="-709"/>
      <w:jc w:val="center"/>
      <w:rPr>
        <w:rFonts w:ascii="Calibri" w:hAnsi="Calibri"/>
        <w:szCs w:val="24"/>
      </w:rPr>
    </w:pPr>
    <w:r>
      <w:rPr>
        <w:rFonts w:ascii="Calibri" w:hAnsi="Calibri"/>
        <w:szCs w:val="24"/>
      </w:rPr>
      <w:t>CRBM/CNRS - 1919, route de Mende - 34293 Montpellier Cedex 5</w:t>
    </w:r>
  </w:p>
  <w:p w14:paraId="2A881448" w14:textId="77777777" w:rsidR="008A6456" w:rsidRDefault="00406F3E">
    <w:pPr>
      <w:ind w:left="707" w:right="-285" w:firstLine="709"/>
      <w:rPr>
        <w:rFonts w:ascii="Calibri" w:hAnsi="Calibri"/>
        <w:szCs w:val="24"/>
      </w:rPr>
    </w:pPr>
    <w:r>
      <w:rPr>
        <w:rFonts w:ascii="Calibri" w:hAnsi="Calibri"/>
        <w:szCs w:val="24"/>
      </w:rPr>
      <w:t>Tel : +</w:t>
    </w:r>
    <w:proofErr w:type="gramStart"/>
    <w:r>
      <w:rPr>
        <w:rFonts w:ascii="Calibri" w:hAnsi="Calibri"/>
        <w:szCs w:val="24"/>
      </w:rPr>
      <w:t>33434359520  -</w:t>
    </w:r>
    <w:proofErr w:type="gramEnd"/>
    <w:r>
      <w:rPr>
        <w:rFonts w:ascii="Calibri" w:hAnsi="Calibri"/>
        <w:szCs w:val="24"/>
      </w:rPr>
      <w:t xml:space="preserve">     Email serge.roche@crbm.cnrs.fr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D8C63" w14:textId="77777777" w:rsidR="006956AD" w:rsidRDefault="006956AD">
      <w:r>
        <w:separator/>
      </w:r>
    </w:p>
  </w:footnote>
  <w:footnote w:type="continuationSeparator" w:id="0">
    <w:p w14:paraId="758EB33D" w14:textId="77777777" w:rsidR="006956AD" w:rsidRDefault="00695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97B95" w14:textId="77777777" w:rsidR="008A6456" w:rsidRDefault="008A6456">
    <w:pPr>
      <w:pStyle w:val="En-tte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6A88C" w14:textId="77777777" w:rsidR="008A6456" w:rsidRDefault="00406F3E">
    <w:pPr>
      <w:rPr>
        <w:rFonts w:ascii="Palatino" w:hAnsi="Palatino"/>
        <w:b/>
      </w:rPr>
    </w:pPr>
    <w:r>
      <w:rPr>
        <w:rFonts w:ascii="Palatino" w:hAnsi="Palatino"/>
        <w:b/>
      </w:rPr>
      <w:t xml:space="preserve">                                                                        </w:t>
    </w:r>
  </w:p>
  <w:p w14:paraId="0BCCA841" w14:textId="77777777" w:rsidR="008A6456" w:rsidRDefault="00406F3E">
    <w:pPr>
      <w:pStyle w:val="En-tte1"/>
      <w:rPr>
        <w:rFonts w:ascii="Palatino" w:hAnsi="Palatino"/>
        <w:b/>
      </w:rPr>
    </w:pPr>
    <w:r>
      <w:rPr>
        <w:noProof/>
      </w:rPr>
      <w:drawing>
        <wp:inline distT="0" distB="0" distL="0" distR="0" wp14:anchorId="6E7397AE" wp14:editId="638ED310">
          <wp:extent cx="2813050" cy="901700"/>
          <wp:effectExtent l="0" t="0" r="0" b="0"/>
          <wp:docPr id="2" name="Picture" descr="C:\Users\gcubero\AppData\Local\Zipeg\Cache\A73CDA1DAC9A8.938\A73CDA1EAAC85.938\LOGO CRBM\Bitmap\logo-CRBM-couleur-b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C:\Users\gcubero\AppData\Local\Zipeg\Cache\A73CDA1DAC9A8.938\A73CDA1EAAC85.938\LOGO CRBM\Bitmap\logo-CRBM-couleur-big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7943F988" wp14:editId="3FC8C5C0">
          <wp:extent cx="825500" cy="774065"/>
          <wp:effectExtent l="0" t="0" r="0" b="0"/>
          <wp:docPr id="3" name="Picture" descr="sissi:Users:julien:Desktop:Documents:logos -en tête:CNRSfilaire-peti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sissi:Users:julien:Desktop:Documents:logos -en tête:CNRSfilaire-petit2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774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Palatino" w:hAnsi="Palatino"/>
        <w:b/>
      </w:rPr>
      <w:t xml:space="preserve">                        </w:t>
    </w:r>
    <w:r>
      <w:rPr>
        <w:rFonts w:ascii="Palatino" w:hAnsi="Palatino"/>
        <w:b/>
        <w:noProof/>
      </w:rPr>
      <w:drawing>
        <wp:inline distT="0" distB="0" distL="0" distR="0" wp14:anchorId="14572D98" wp14:editId="6F7CE7B3">
          <wp:extent cx="876300" cy="876300"/>
          <wp:effectExtent l="0" t="0" r="0" b="0"/>
          <wp:docPr id="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embedSystemFonts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456"/>
    <w:rsid w:val="000119E4"/>
    <w:rsid w:val="000238BA"/>
    <w:rsid w:val="00031643"/>
    <w:rsid w:val="00031A5D"/>
    <w:rsid w:val="0007412E"/>
    <w:rsid w:val="000D08AD"/>
    <w:rsid w:val="000E0D5D"/>
    <w:rsid w:val="000E26DD"/>
    <w:rsid w:val="00117728"/>
    <w:rsid w:val="00142D5A"/>
    <w:rsid w:val="0017433D"/>
    <w:rsid w:val="00204F39"/>
    <w:rsid w:val="002457F4"/>
    <w:rsid w:val="002730DE"/>
    <w:rsid w:val="002C5BC7"/>
    <w:rsid w:val="002D53B1"/>
    <w:rsid w:val="003938F3"/>
    <w:rsid w:val="0039678F"/>
    <w:rsid w:val="003B73F4"/>
    <w:rsid w:val="003C4212"/>
    <w:rsid w:val="003C520B"/>
    <w:rsid w:val="003F5F65"/>
    <w:rsid w:val="00406F3E"/>
    <w:rsid w:val="00437F91"/>
    <w:rsid w:val="00441BB5"/>
    <w:rsid w:val="00442B0F"/>
    <w:rsid w:val="004A023C"/>
    <w:rsid w:val="004B6DBE"/>
    <w:rsid w:val="004E6DC4"/>
    <w:rsid w:val="00514BDA"/>
    <w:rsid w:val="005233C3"/>
    <w:rsid w:val="00566C28"/>
    <w:rsid w:val="0057318E"/>
    <w:rsid w:val="005807E6"/>
    <w:rsid w:val="005B1786"/>
    <w:rsid w:val="005D40B7"/>
    <w:rsid w:val="005E249D"/>
    <w:rsid w:val="006466A6"/>
    <w:rsid w:val="006956AD"/>
    <w:rsid w:val="00697225"/>
    <w:rsid w:val="006A60D6"/>
    <w:rsid w:val="006A726D"/>
    <w:rsid w:val="006C7E78"/>
    <w:rsid w:val="007435A9"/>
    <w:rsid w:val="00752700"/>
    <w:rsid w:val="00773535"/>
    <w:rsid w:val="00782473"/>
    <w:rsid w:val="00784924"/>
    <w:rsid w:val="00793304"/>
    <w:rsid w:val="00797225"/>
    <w:rsid w:val="007A077A"/>
    <w:rsid w:val="007A2570"/>
    <w:rsid w:val="007E027A"/>
    <w:rsid w:val="007F313B"/>
    <w:rsid w:val="00851231"/>
    <w:rsid w:val="00865CE3"/>
    <w:rsid w:val="00877500"/>
    <w:rsid w:val="00891888"/>
    <w:rsid w:val="008A6456"/>
    <w:rsid w:val="008C6E8E"/>
    <w:rsid w:val="00972F82"/>
    <w:rsid w:val="009D6143"/>
    <w:rsid w:val="00A57B7D"/>
    <w:rsid w:val="00AB05CB"/>
    <w:rsid w:val="00AF5462"/>
    <w:rsid w:val="00B34DC7"/>
    <w:rsid w:val="00B35FAF"/>
    <w:rsid w:val="00B46BD2"/>
    <w:rsid w:val="00B77367"/>
    <w:rsid w:val="00B9130C"/>
    <w:rsid w:val="00BC0A14"/>
    <w:rsid w:val="00BC414E"/>
    <w:rsid w:val="00BE22EA"/>
    <w:rsid w:val="00C14C1D"/>
    <w:rsid w:val="00CB44AE"/>
    <w:rsid w:val="00CD11E1"/>
    <w:rsid w:val="00CE0639"/>
    <w:rsid w:val="00CE6DF2"/>
    <w:rsid w:val="00D14FB3"/>
    <w:rsid w:val="00D154CA"/>
    <w:rsid w:val="00D24BCE"/>
    <w:rsid w:val="00DD611C"/>
    <w:rsid w:val="00E269E6"/>
    <w:rsid w:val="00E309B9"/>
    <w:rsid w:val="00E733C1"/>
    <w:rsid w:val="00EA2DE6"/>
    <w:rsid w:val="00EC2249"/>
    <w:rsid w:val="00F21317"/>
    <w:rsid w:val="00F773E8"/>
    <w:rsid w:val="00FA39CA"/>
    <w:rsid w:val="00FB5016"/>
    <w:rsid w:val="00FB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5F9E83"/>
  <w15:docId w15:val="{0183E5E7-172A-406F-A1BB-C81F4B5B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0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C1F"/>
    <w:pPr>
      <w:suppressAutoHyphens/>
    </w:pPr>
    <w:rPr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Normal"/>
    <w:next w:val="Normal"/>
    <w:link w:val="Titre1Car"/>
    <w:uiPriority w:val="99"/>
    <w:qFormat/>
    <w:rsid w:val="001D4C1F"/>
    <w:pPr>
      <w:keepNext/>
      <w:jc w:val="center"/>
      <w:outlineLvl w:val="0"/>
    </w:pPr>
    <w:rPr>
      <w:b/>
      <w:sz w:val="28"/>
    </w:rPr>
  </w:style>
  <w:style w:type="paragraph" w:customStyle="1" w:styleId="Titre21">
    <w:name w:val="Titre 21"/>
    <w:basedOn w:val="Normal"/>
    <w:next w:val="Normal"/>
    <w:link w:val="Titre2Car"/>
    <w:uiPriority w:val="99"/>
    <w:qFormat/>
    <w:rsid w:val="001D4C1F"/>
    <w:pPr>
      <w:keepNext/>
      <w:widowControl w:val="0"/>
      <w:ind w:left="360" w:hanging="360"/>
      <w:outlineLvl w:val="1"/>
    </w:pPr>
    <w:rPr>
      <w:i/>
      <w:u w:val="single"/>
    </w:rPr>
  </w:style>
  <w:style w:type="paragraph" w:customStyle="1" w:styleId="Titre31">
    <w:name w:val="Titre 31"/>
    <w:basedOn w:val="Normal"/>
    <w:next w:val="Normal"/>
    <w:link w:val="Titre3Car"/>
    <w:uiPriority w:val="99"/>
    <w:qFormat/>
    <w:rsid w:val="001D4C1F"/>
    <w:pPr>
      <w:keepNext/>
      <w:widowControl w:val="0"/>
      <w:ind w:left="360" w:hanging="360"/>
      <w:outlineLvl w:val="2"/>
    </w:pPr>
    <w:rPr>
      <w:i/>
    </w:rPr>
  </w:style>
  <w:style w:type="paragraph" w:customStyle="1" w:styleId="Titre41">
    <w:name w:val="Titre 41"/>
    <w:basedOn w:val="Normal"/>
    <w:next w:val="Normal"/>
    <w:link w:val="Titre4Car"/>
    <w:uiPriority w:val="99"/>
    <w:qFormat/>
    <w:rsid w:val="001D4C1F"/>
    <w:pPr>
      <w:keepNext/>
      <w:widowControl w:val="0"/>
      <w:ind w:left="360" w:hanging="360"/>
      <w:jc w:val="center"/>
      <w:outlineLvl w:val="3"/>
    </w:pPr>
    <w:rPr>
      <w:b/>
      <w:sz w:val="28"/>
    </w:rPr>
  </w:style>
  <w:style w:type="paragraph" w:customStyle="1" w:styleId="Titre51">
    <w:name w:val="Titre 51"/>
    <w:basedOn w:val="Normal"/>
    <w:next w:val="Normal"/>
    <w:link w:val="Titre5Car"/>
    <w:uiPriority w:val="99"/>
    <w:qFormat/>
    <w:rsid w:val="001D4C1F"/>
    <w:pPr>
      <w:keepNext/>
      <w:outlineLvl w:val="4"/>
    </w:pPr>
    <w:rPr>
      <w:b/>
    </w:rPr>
  </w:style>
  <w:style w:type="paragraph" w:customStyle="1" w:styleId="Titre61">
    <w:name w:val="Titre 61"/>
    <w:basedOn w:val="Normal"/>
    <w:next w:val="Normal"/>
    <w:link w:val="Titre6Car"/>
    <w:uiPriority w:val="99"/>
    <w:qFormat/>
    <w:rsid w:val="001D4C1F"/>
    <w:pPr>
      <w:keepNext/>
      <w:widowControl w:val="0"/>
      <w:ind w:left="360" w:hanging="360"/>
      <w:outlineLvl w:val="5"/>
    </w:pPr>
    <w:rPr>
      <w:u w:val="single"/>
    </w:rPr>
  </w:style>
  <w:style w:type="paragraph" w:customStyle="1" w:styleId="Titre71">
    <w:name w:val="Titre 71"/>
    <w:basedOn w:val="Normal"/>
    <w:next w:val="Normal"/>
    <w:link w:val="Titre7Car"/>
    <w:uiPriority w:val="99"/>
    <w:qFormat/>
    <w:rsid w:val="001D4C1F"/>
    <w:pPr>
      <w:keepNext/>
      <w:jc w:val="both"/>
      <w:outlineLvl w:val="6"/>
    </w:pPr>
    <w:rPr>
      <w:b/>
    </w:rPr>
  </w:style>
  <w:style w:type="paragraph" w:customStyle="1" w:styleId="Titre81">
    <w:name w:val="Titre 81"/>
    <w:basedOn w:val="Normal"/>
    <w:next w:val="Normal"/>
    <w:link w:val="Titre8Car"/>
    <w:uiPriority w:val="99"/>
    <w:qFormat/>
    <w:rsid w:val="001D4C1F"/>
    <w:pPr>
      <w:keepNext/>
      <w:jc w:val="both"/>
      <w:outlineLvl w:val="7"/>
    </w:pPr>
    <w:rPr>
      <w:i/>
    </w:rPr>
  </w:style>
  <w:style w:type="paragraph" w:customStyle="1" w:styleId="Titre91">
    <w:name w:val="Titre 91"/>
    <w:basedOn w:val="Normal"/>
    <w:next w:val="Normal"/>
    <w:link w:val="Titre9Car"/>
    <w:uiPriority w:val="99"/>
    <w:qFormat/>
    <w:rsid w:val="001D4C1F"/>
    <w:pPr>
      <w:keepNext/>
      <w:ind w:left="567" w:firstLine="708"/>
      <w:jc w:val="center"/>
      <w:outlineLvl w:val="8"/>
    </w:pPr>
    <w:rPr>
      <w:b/>
      <w:sz w:val="28"/>
    </w:rPr>
  </w:style>
  <w:style w:type="character" w:customStyle="1" w:styleId="Titre1Car">
    <w:name w:val="Titre 1 Car"/>
    <w:basedOn w:val="Policepardfaut"/>
    <w:link w:val="Titre11"/>
    <w:uiPriority w:val="99"/>
    <w:locked/>
    <w:rsid w:val="00C37A17"/>
    <w:rPr>
      <w:rFonts w:ascii="Cambria" w:hAnsi="Cambria" w:cs="Times New Roman"/>
      <w:b/>
      <w:bCs/>
      <w:sz w:val="32"/>
      <w:szCs w:val="32"/>
    </w:rPr>
  </w:style>
  <w:style w:type="character" w:customStyle="1" w:styleId="Titre2Car">
    <w:name w:val="Titre 2 Car"/>
    <w:basedOn w:val="Policepardfaut"/>
    <w:link w:val="Titre21"/>
    <w:uiPriority w:val="99"/>
    <w:semiHidden/>
    <w:locked/>
    <w:rsid w:val="00C37A1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1"/>
    <w:uiPriority w:val="99"/>
    <w:semiHidden/>
    <w:locked/>
    <w:rsid w:val="00C37A17"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1"/>
    <w:uiPriority w:val="99"/>
    <w:semiHidden/>
    <w:locked/>
    <w:rsid w:val="00C37A17"/>
    <w:rPr>
      <w:rFonts w:ascii="Calibri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1"/>
    <w:uiPriority w:val="99"/>
    <w:semiHidden/>
    <w:locked/>
    <w:rsid w:val="00C37A1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1"/>
    <w:uiPriority w:val="99"/>
    <w:semiHidden/>
    <w:locked/>
    <w:rsid w:val="00C37A17"/>
    <w:rPr>
      <w:rFonts w:ascii="Calibri" w:hAnsi="Calibri" w:cs="Times New Roman"/>
      <w:b/>
      <w:bCs/>
    </w:rPr>
  </w:style>
  <w:style w:type="character" w:customStyle="1" w:styleId="Titre7Car">
    <w:name w:val="Titre 7 Car"/>
    <w:basedOn w:val="Policepardfaut"/>
    <w:link w:val="Titre71"/>
    <w:uiPriority w:val="99"/>
    <w:semiHidden/>
    <w:locked/>
    <w:rsid w:val="00C37A17"/>
    <w:rPr>
      <w:rFonts w:ascii="Calibri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1"/>
    <w:uiPriority w:val="99"/>
    <w:semiHidden/>
    <w:locked/>
    <w:rsid w:val="00C37A17"/>
    <w:rPr>
      <w:rFonts w:ascii="Calibri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1"/>
    <w:uiPriority w:val="99"/>
    <w:semiHidden/>
    <w:locked/>
    <w:rsid w:val="00C37A17"/>
    <w:rPr>
      <w:rFonts w:ascii="Cambria" w:hAnsi="Cambria" w:cs="Times New Roman"/>
    </w:rPr>
  </w:style>
  <w:style w:type="character" w:customStyle="1" w:styleId="En-tteCar">
    <w:name w:val="En-tête Car"/>
    <w:basedOn w:val="Policepardfaut"/>
    <w:uiPriority w:val="99"/>
    <w:semiHidden/>
    <w:locked/>
    <w:rsid w:val="00C37A17"/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1"/>
    <w:uiPriority w:val="99"/>
    <w:semiHidden/>
    <w:locked/>
    <w:rsid w:val="00C37A17"/>
    <w:rPr>
      <w:rFonts w:cs="Times New Roman"/>
      <w:sz w:val="20"/>
      <w:szCs w:val="20"/>
    </w:rPr>
  </w:style>
  <w:style w:type="character" w:customStyle="1" w:styleId="CorpsdetexteCar">
    <w:name w:val="Corps de texte Car"/>
    <w:basedOn w:val="Policepardfaut"/>
    <w:link w:val="Corpsdetexte1"/>
    <w:uiPriority w:val="99"/>
    <w:semiHidden/>
    <w:locked/>
    <w:rsid w:val="00C37A17"/>
    <w:rPr>
      <w:rFonts w:cs="Times New Roman"/>
      <w:sz w:val="20"/>
      <w:szCs w:val="20"/>
    </w:rPr>
  </w:style>
  <w:style w:type="character" w:customStyle="1" w:styleId="RetraitcorpsdetexteCar">
    <w:name w:val="Retrait corps de texte Car"/>
    <w:basedOn w:val="Policepardfaut"/>
    <w:link w:val="Retraitdecorpsdetexte"/>
    <w:uiPriority w:val="99"/>
    <w:semiHidden/>
    <w:locked/>
    <w:rsid w:val="00C37A17"/>
    <w:rPr>
      <w:rFonts w:cs="Times New Roman"/>
      <w:sz w:val="20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sid w:val="00C37A17"/>
    <w:rPr>
      <w:rFonts w:cs="Times New Roman"/>
      <w:sz w:val="20"/>
      <w:szCs w:val="20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locked/>
    <w:rsid w:val="00C37A17"/>
    <w:rPr>
      <w:rFonts w:cs="Times New Roman"/>
      <w:sz w:val="16"/>
      <w:szCs w:val="16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C37A17"/>
    <w:rPr>
      <w:rFonts w:cs="Times New Roman"/>
      <w:sz w:val="20"/>
      <w:szCs w:val="20"/>
    </w:rPr>
  </w:style>
  <w:style w:type="character" w:customStyle="1" w:styleId="TitreCar">
    <w:name w:val="Titre Car"/>
    <w:basedOn w:val="Policepardfaut"/>
    <w:link w:val="Titre1"/>
    <w:uiPriority w:val="99"/>
    <w:locked/>
    <w:rsid w:val="00C37A17"/>
    <w:rPr>
      <w:rFonts w:ascii="Cambria" w:hAnsi="Cambria" w:cs="Times New Roman"/>
      <w:b/>
      <w:bCs/>
      <w:sz w:val="32"/>
      <w:szCs w:val="32"/>
    </w:rPr>
  </w:style>
  <w:style w:type="character" w:customStyle="1" w:styleId="Sous-titreCar">
    <w:name w:val="Sous-titre Car"/>
    <w:basedOn w:val="Policepardfaut"/>
    <w:uiPriority w:val="99"/>
    <w:locked/>
    <w:rsid w:val="00C37A17"/>
    <w:rPr>
      <w:rFonts w:ascii="Cambria" w:hAnsi="Cambria" w:cs="Times New Roman"/>
      <w:sz w:val="24"/>
      <w:szCs w:val="2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37A17"/>
    <w:rPr>
      <w:rFonts w:ascii="Times New Roman" w:hAnsi="Times New Roman" w:cs="Times New Roman"/>
      <w:sz w:val="2"/>
    </w:rPr>
  </w:style>
  <w:style w:type="character" w:customStyle="1" w:styleId="PrformatHTMLCar">
    <w:name w:val="Préformaté HTML Car"/>
    <w:basedOn w:val="Policepardfaut"/>
    <w:link w:val="PrformatHTML"/>
    <w:locked/>
    <w:rsid w:val="00C37A17"/>
    <w:rPr>
      <w:rFonts w:ascii="Courier New" w:hAnsi="Courier New" w:cs="Courier New"/>
      <w:sz w:val="20"/>
      <w:szCs w:val="20"/>
    </w:rPr>
  </w:style>
  <w:style w:type="character" w:customStyle="1" w:styleId="LienInternet">
    <w:name w:val="Lien Internet"/>
    <w:locked/>
    <w:rsid w:val="004A7B4D"/>
    <w:rPr>
      <w:rFonts w:cs="Times New Roman"/>
      <w:color w:val="0000FF"/>
      <w:u w:val="single"/>
      <w:lang w:val="uz-Cyrl-UZ" w:eastAsia="uz-Cyrl-UZ" w:bidi="uz-Cyrl-UZ"/>
    </w:rPr>
  </w:style>
  <w:style w:type="character" w:customStyle="1" w:styleId="A14">
    <w:name w:val="A14"/>
    <w:rsid w:val="004A7B4D"/>
    <w:rPr>
      <w:rFonts w:ascii="Minion Pro" w:hAnsi="Minion Pro" w:cs="Minion Pro"/>
      <w:color w:val="000000"/>
      <w:sz w:val="15"/>
      <w:szCs w:val="15"/>
    </w:rPr>
  </w:style>
  <w:style w:type="character" w:customStyle="1" w:styleId="ListLabel1">
    <w:name w:val="ListLabel 1"/>
    <w:rPr>
      <w:rFonts w:eastAsia="Times New Roman"/>
    </w:rPr>
  </w:style>
  <w:style w:type="character" w:customStyle="1" w:styleId="ListLabel2">
    <w:name w:val="ListLabel 2"/>
    <w:rPr>
      <w:rFonts w:cs="Times New Roman"/>
    </w:rPr>
  </w:style>
  <w:style w:type="paragraph" w:customStyle="1" w:styleId="Titre1">
    <w:name w:val="Titre1"/>
    <w:basedOn w:val="Normal"/>
    <w:next w:val="Corpsdetexte1"/>
    <w:link w:val="TitreCar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sdetexte1">
    <w:name w:val="Corps de texte1"/>
    <w:basedOn w:val="Normal"/>
    <w:link w:val="CorpsdetexteCar"/>
    <w:uiPriority w:val="99"/>
    <w:rsid w:val="001D4C1F"/>
    <w:pPr>
      <w:spacing w:line="360" w:lineRule="auto"/>
      <w:jc w:val="both"/>
    </w:pPr>
  </w:style>
  <w:style w:type="paragraph" w:customStyle="1" w:styleId="Liste1">
    <w:name w:val="Liste1"/>
    <w:basedOn w:val="Corpsdetexte1"/>
    <w:rPr>
      <w:rFonts w:cs="FreeSans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n-tte1">
    <w:name w:val="En-tête1"/>
    <w:basedOn w:val="Normal"/>
    <w:uiPriority w:val="99"/>
    <w:rsid w:val="001D4C1F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Normal"/>
    <w:link w:val="PieddepageCar"/>
    <w:uiPriority w:val="99"/>
    <w:rsid w:val="001D4C1F"/>
    <w:pPr>
      <w:tabs>
        <w:tab w:val="center" w:pos="4536"/>
        <w:tab w:val="right" w:pos="9072"/>
      </w:tabs>
    </w:pPr>
  </w:style>
  <w:style w:type="paragraph" w:customStyle="1" w:styleId="Retraitdecorpsdetexte">
    <w:name w:val="Retrait de corps de texte"/>
    <w:basedOn w:val="Normal"/>
    <w:link w:val="RetraitcorpsdetexteCar"/>
    <w:uiPriority w:val="99"/>
    <w:rsid w:val="001D4C1F"/>
    <w:pPr>
      <w:widowControl w:val="0"/>
      <w:ind w:left="284"/>
    </w:pPr>
  </w:style>
  <w:style w:type="paragraph" w:styleId="Normalcentr">
    <w:name w:val="Block Text"/>
    <w:basedOn w:val="Normal"/>
    <w:uiPriority w:val="99"/>
    <w:rsid w:val="001D4C1F"/>
    <w:pPr>
      <w:widowControl w:val="0"/>
      <w:spacing w:line="360" w:lineRule="auto"/>
      <w:ind w:left="1134" w:right="706" w:hanging="360"/>
      <w:jc w:val="both"/>
    </w:pPr>
  </w:style>
  <w:style w:type="paragraph" w:styleId="Retraitcorpsdetexte2">
    <w:name w:val="Body Text Indent 2"/>
    <w:basedOn w:val="Normal"/>
    <w:link w:val="Retraitcorpsdetexte2Car"/>
    <w:uiPriority w:val="99"/>
    <w:rsid w:val="001D4C1F"/>
    <w:pPr>
      <w:ind w:left="709" w:firstLine="708"/>
      <w:jc w:val="both"/>
    </w:pPr>
  </w:style>
  <w:style w:type="paragraph" w:styleId="Retraitcorpsdetexte3">
    <w:name w:val="Body Text Indent 3"/>
    <w:basedOn w:val="Normal"/>
    <w:link w:val="Retraitcorpsdetexte3Car"/>
    <w:uiPriority w:val="99"/>
    <w:rsid w:val="001D4C1F"/>
    <w:pPr>
      <w:ind w:firstLine="708"/>
      <w:jc w:val="both"/>
    </w:pPr>
  </w:style>
  <w:style w:type="paragraph" w:styleId="Corpsdetexte2">
    <w:name w:val="Body Text 2"/>
    <w:basedOn w:val="Normal"/>
    <w:link w:val="Corpsdetexte2Car"/>
    <w:uiPriority w:val="99"/>
    <w:rsid w:val="001D4C1F"/>
    <w:pPr>
      <w:jc w:val="both"/>
    </w:pPr>
    <w:rPr>
      <w:rFonts w:ascii="Times New Roman" w:eastAsia="Times New Roman" w:hAnsi="Times New Roman"/>
    </w:rPr>
  </w:style>
  <w:style w:type="paragraph" w:customStyle="1" w:styleId="Titreprincipal">
    <w:name w:val="Titre principal"/>
    <w:basedOn w:val="Normal"/>
    <w:uiPriority w:val="99"/>
    <w:qFormat/>
    <w:rsid w:val="001D4C1F"/>
    <w:pPr>
      <w:ind w:left="567" w:right="282"/>
      <w:jc w:val="center"/>
    </w:pPr>
    <w:rPr>
      <w:b/>
    </w:rPr>
  </w:style>
  <w:style w:type="paragraph" w:customStyle="1" w:styleId="Sous-titre1">
    <w:name w:val="Sous-titre1"/>
    <w:basedOn w:val="Normal"/>
    <w:uiPriority w:val="99"/>
    <w:qFormat/>
    <w:rsid w:val="001D4C1F"/>
    <w:pPr>
      <w:ind w:left="567" w:right="282"/>
      <w:jc w:val="center"/>
    </w:pPr>
    <w:rPr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7E5382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rsid w:val="009B49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0E0D5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0E0D5D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E0D5D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0E0D5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E0D5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locked/>
    <w:rsid w:val="000119E4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Lienhypertexte">
    <w:name w:val="Hyperlink"/>
    <w:basedOn w:val="Policepardfaut"/>
    <w:uiPriority w:val="99"/>
    <w:unhideWhenUsed/>
    <w:locked/>
    <w:rsid w:val="00204F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0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rge.roche@crbm.cnrs.f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Objet : Attestation d’exclusivité de ressource</vt:lpstr>
    </vt:vector>
  </TitlesOfParts>
  <Company>King Abdullah University of Science and Technology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 : Attestation d’exclusivité de ressource</dc:title>
  <dc:creator>M. Peytavin</dc:creator>
  <cp:lastModifiedBy>Serge Roche</cp:lastModifiedBy>
  <cp:revision>5</cp:revision>
  <cp:lastPrinted>2013-09-09T16:14:00Z</cp:lastPrinted>
  <dcterms:created xsi:type="dcterms:W3CDTF">2021-11-18T14:58:00Z</dcterms:created>
  <dcterms:modified xsi:type="dcterms:W3CDTF">2021-11-18T15:51:00Z</dcterms:modified>
  <dc:language>fr-FR</dc:language>
</cp:coreProperties>
</file>